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3F8D32F" w:rsidP="09BED9D1" w:rsidRDefault="63F8D32F" w14:paraId="7B51B128" w14:textId="385E56C6">
      <w:pPr>
        <w:pStyle w:val="Normal"/>
        <w:jc w:val="center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4CC9C5AD" w:rsidR="63F8D32F">
        <w:rPr>
          <w:rFonts w:ascii="Calibri" w:hAnsi="Calibri" w:eastAsia="Calibri" w:cs="Calibri"/>
          <w:b w:val="1"/>
          <w:bCs w:val="1"/>
          <w:sz w:val="20"/>
          <w:szCs w:val="20"/>
        </w:rPr>
        <w:t>2025</w:t>
      </w:r>
      <w:r w:rsidRPr="4CC9C5AD" w:rsidR="1D353D0C">
        <w:rPr>
          <w:rFonts w:ascii="Calibri" w:hAnsi="Calibri" w:eastAsia="Calibri" w:cs="Calibri"/>
          <w:b w:val="1"/>
          <w:bCs w:val="1"/>
          <w:sz w:val="20"/>
          <w:szCs w:val="20"/>
        </w:rPr>
        <w:t>,</w:t>
      </w:r>
      <w:r w:rsidRPr="4CC9C5AD" w:rsidR="63F8D32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el año en que la </w:t>
      </w:r>
      <w:r w:rsidRPr="4CC9C5AD" w:rsidR="5647A91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inteligencia artificial </w:t>
      </w:r>
      <w:r w:rsidRPr="4CC9C5AD" w:rsidR="63F8D32F">
        <w:rPr>
          <w:rFonts w:ascii="Calibri" w:hAnsi="Calibri" w:eastAsia="Calibri" w:cs="Calibri"/>
          <w:b w:val="1"/>
          <w:bCs w:val="1"/>
          <w:sz w:val="20"/>
          <w:szCs w:val="20"/>
        </w:rPr>
        <w:t>transformará la agricultura y la manufactura</w:t>
      </w:r>
    </w:p>
    <w:p w:rsidR="48F46E76" w:rsidP="09BED9D1" w:rsidRDefault="48F46E76" w14:paraId="17D93E80" w14:textId="560F1464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4CC9C5AD" w:rsidR="48F46E7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Ciudad de México, </w:t>
      </w:r>
      <w:r w:rsidRPr="4CC9C5AD" w:rsidR="320E61C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28 </w:t>
      </w:r>
      <w:r w:rsidRPr="4CC9C5AD" w:rsidR="48F46E76">
        <w:rPr>
          <w:rFonts w:ascii="Calibri" w:hAnsi="Calibri" w:eastAsia="Calibri" w:cs="Calibri"/>
          <w:b w:val="1"/>
          <w:bCs w:val="1"/>
          <w:sz w:val="20"/>
          <w:szCs w:val="20"/>
        </w:rPr>
        <w:t>d</w:t>
      </w:r>
      <w:r w:rsidRPr="4CC9C5AD" w:rsidR="48F46E76">
        <w:rPr>
          <w:rFonts w:ascii="Calibri" w:hAnsi="Calibri" w:eastAsia="Calibri" w:cs="Calibri"/>
          <w:b w:val="1"/>
          <w:bCs w:val="1"/>
          <w:sz w:val="20"/>
          <w:szCs w:val="20"/>
        </w:rPr>
        <w:t>e nov</w:t>
      </w:r>
      <w:r w:rsidRPr="4CC9C5AD" w:rsidR="48F46E76">
        <w:rPr>
          <w:rFonts w:ascii="Calibri" w:hAnsi="Calibri" w:eastAsia="Calibri" w:cs="Calibri"/>
          <w:b w:val="1"/>
          <w:bCs w:val="1"/>
          <w:sz w:val="20"/>
          <w:szCs w:val="20"/>
        </w:rPr>
        <w:t>iembre de 2024.-</w:t>
      </w:r>
      <w:r w:rsidRPr="4CC9C5AD" w:rsidR="48F46E76">
        <w:rPr>
          <w:rFonts w:ascii="Calibri" w:hAnsi="Calibri" w:eastAsia="Calibri" w:cs="Calibri"/>
          <w:sz w:val="20"/>
          <w:szCs w:val="20"/>
        </w:rPr>
        <w:t xml:space="preserve"> </w:t>
      </w:r>
      <w:r w:rsidRPr="4CC9C5AD" w:rsidR="77FFAB29">
        <w:rPr>
          <w:rFonts w:ascii="Calibri" w:hAnsi="Calibri" w:eastAsia="Calibri" w:cs="Calibri"/>
          <w:sz w:val="20"/>
          <w:szCs w:val="20"/>
        </w:rPr>
        <w:t>La a</w:t>
      </w:r>
      <w:r w:rsidRPr="4CC9C5AD" w:rsidR="77FFAB29">
        <w:rPr>
          <w:rFonts w:ascii="Calibri" w:hAnsi="Calibri" w:eastAsia="Calibri" w:cs="Calibri"/>
          <w:sz w:val="20"/>
          <w:szCs w:val="20"/>
        </w:rPr>
        <w:t xml:space="preserve">dopción de tecnologías avanzadas, especialmente la </w:t>
      </w:r>
      <w:r w:rsidRPr="4CC9C5AD" w:rsidR="77FFAB2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inteligencia artificial (IA) y el aprendizaje automático </w:t>
      </w:r>
      <w:r w:rsidRPr="4CC9C5AD" w:rsidR="4583C7B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o </w:t>
      </w:r>
      <w:r w:rsidRPr="4CC9C5AD" w:rsidR="77FFAB29">
        <w:rPr>
          <w:rFonts w:ascii="Calibri" w:hAnsi="Calibri" w:eastAsia="Calibri" w:cs="Calibri"/>
          <w:b w:val="1"/>
          <w:bCs w:val="1"/>
          <w:sz w:val="20"/>
          <w:szCs w:val="20"/>
        </w:rPr>
        <w:t>ML</w:t>
      </w:r>
      <w:r w:rsidRPr="4CC9C5AD" w:rsidR="77FFAB29">
        <w:rPr>
          <w:rFonts w:ascii="Calibri" w:hAnsi="Calibri" w:eastAsia="Calibri" w:cs="Calibri"/>
          <w:sz w:val="20"/>
          <w:szCs w:val="20"/>
        </w:rPr>
        <w:t xml:space="preserve"> por sus siglas en inglés</w:t>
      </w:r>
      <w:r w:rsidRPr="4CC9C5AD" w:rsidR="77FFAB29">
        <w:rPr>
          <w:rFonts w:ascii="Calibri" w:hAnsi="Calibri" w:eastAsia="Calibri" w:cs="Calibri"/>
          <w:sz w:val="20"/>
          <w:szCs w:val="20"/>
        </w:rPr>
        <w:t xml:space="preserve"> </w:t>
      </w:r>
      <w:r w:rsidRPr="4CC9C5AD" w:rsidR="14EC1AFA">
        <w:rPr>
          <w:rFonts w:ascii="Calibri" w:hAnsi="Calibri" w:eastAsia="Calibri" w:cs="Calibri"/>
          <w:sz w:val="20"/>
          <w:szCs w:val="20"/>
        </w:rPr>
        <w:t>(</w:t>
      </w:r>
      <w:r w:rsidRPr="4CC9C5AD" w:rsidR="1021722E">
        <w:rPr>
          <w:rFonts w:ascii="Calibri" w:hAnsi="Calibri" w:eastAsia="Calibri" w:cs="Calibri"/>
          <w:sz w:val="20"/>
          <w:szCs w:val="20"/>
        </w:rPr>
        <w:t xml:space="preserve">una </w:t>
      </w:r>
      <w:r w:rsidRPr="4CC9C5AD" w:rsidR="77FFAB29">
        <w:rPr>
          <w:rFonts w:ascii="Calibri" w:hAnsi="Calibri" w:eastAsia="Calibri" w:cs="Calibri"/>
          <w:sz w:val="20"/>
          <w:szCs w:val="20"/>
        </w:rPr>
        <w:t xml:space="preserve">rama de la IA que permite a las máquinas aprender y mejorar a partir de datos sin ser programadas explícitamente para cada tarea), está </w:t>
      </w:r>
      <w:r w:rsidRPr="4CC9C5AD" w:rsidR="77FFAB2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transformando diversos sectores </w:t>
      </w:r>
      <w:r w:rsidRPr="4CC9C5AD" w:rsidR="77FFAB29">
        <w:rPr>
          <w:rFonts w:ascii="Calibri" w:hAnsi="Calibri" w:eastAsia="Calibri" w:cs="Calibri"/>
          <w:sz w:val="20"/>
          <w:szCs w:val="20"/>
        </w:rPr>
        <w:t>a nivel mundial</w:t>
      </w:r>
      <w:r w:rsidRPr="4CC9C5AD" w:rsidR="77FFAB29">
        <w:rPr>
          <w:rFonts w:ascii="Calibri" w:hAnsi="Calibri" w:eastAsia="Calibri" w:cs="Calibri"/>
          <w:sz w:val="20"/>
          <w:szCs w:val="20"/>
        </w:rPr>
        <w:t>.</w:t>
      </w:r>
    </w:p>
    <w:p w:rsidR="77FFAB29" w:rsidP="09BED9D1" w:rsidRDefault="77FFAB29" w14:paraId="366660E8" w14:textId="1CE29825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09BED9D1" w:rsidR="77FFAB29">
        <w:rPr>
          <w:rFonts w:ascii="Calibri" w:hAnsi="Calibri" w:eastAsia="Calibri" w:cs="Calibri"/>
          <w:sz w:val="20"/>
          <w:szCs w:val="20"/>
        </w:rPr>
        <w:t xml:space="preserve">De acuerdo con </w:t>
      </w:r>
      <w:r w:rsidRPr="09BED9D1" w:rsidR="7242BE3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César Martínez, Líder de la Práctica de Cloud y DevOps en </w:t>
      </w:r>
      <w:hyperlink r:id="R17fc0c6259d245c1">
        <w:r w:rsidRPr="09BED9D1" w:rsidR="7242BE39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SoftServe</w:t>
        </w:r>
      </w:hyperlink>
      <w:r w:rsidRPr="09BED9D1" w:rsidR="7242BE39">
        <w:rPr>
          <w:rFonts w:ascii="Calibri" w:hAnsi="Calibri" w:eastAsia="Calibri" w:cs="Calibri"/>
          <w:sz w:val="20"/>
          <w:szCs w:val="20"/>
        </w:rPr>
        <w:t xml:space="preserve">, compañía global de tecnologías de la información (TI) líder en desarrollo de software y consultoría, </w:t>
      </w:r>
      <w:r w:rsidRPr="09BED9D1" w:rsidR="58114B16">
        <w:rPr>
          <w:rFonts w:ascii="Calibri" w:hAnsi="Calibri" w:eastAsia="Calibri" w:cs="Calibri"/>
          <w:sz w:val="20"/>
          <w:szCs w:val="20"/>
        </w:rPr>
        <w:t xml:space="preserve">la IA y el ML </w:t>
      </w:r>
      <w:r w:rsidRPr="09BED9D1" w:rsidR="58114B16">
        <w:rPr>
          <w:rFonts w:ascii="Calibri" w:hAnsi="Calibri" w:eastAsia="Calibri" w:cs="Calibri"/>
          <w:sz w:val="20"/>
          <w:szCs w:val="20"/>
        </w:rPr>
        <w:t xml:space="preserve">están dejando de ser herramientas futuristas para convertirse en </w:t>
      </w:r>
      <w:r w:rsidRPr="09BED9D1" w:rsidR="58114B16">
        <w:rPr>
          <w:rFonts w:ascii="Calibri" w:hAnsi="Calibri" w:eastAsia="Calibri" w:cs="Calibri"/>
          <w:b w:val="1"/>
          <w:bCs w:val="1"/>
          <w:sz w:val="20"/>
          <w:szCs w:val="20"/>
        </w:rPr>
        <w:t>motores clave del desarrollo económico</w:t>
      </w:r>
      <w:r w:rsidRPr="09BED9D1" w:rsidR="58114B16">
        <w:rPr>
          <w:rFonts w:ascii="Calibri" w:hAnsi="Calibri" w:eastAsia="Calibri" w:cs="Calibri"/>
          <w:sz w:val="20"/>
          <w:szCs w:val="20"/>
        </w:rPr>
        <w:t xml:space="preserve"> en sectores estratégicos</w:t>
      </w:r>
      <w:r w:rsidRPr="09BED9D1" w:rsidR="2797A7A5">
        <w:rPr>
          <w:rFonts w:ascii="Calibri" w:hAnsi="Calibri" w:eastAsia="Calibri" w:cs="Calibri"/>
          <w:sz w:val="20"/>
          <w:szCs w:val="20"/>
        </w:rPr>
        <w:t xml:space="preserve"> para México, como son </w:t>
      </w:r>
      <w:r w:rsidRPr="09BED9D1" w:rsidR="2797A7A5">
        <w:rPr>
          <w:rFonts w:ascii="Calibri" w:hAnsi="Calibri" w:eastAsia="Calibri" w:cs="Calibri"/>
          <w:b w:val="1"/>
          <w:bCs w:val="1"/>
          <w:sz w:val="20"/>
          <w:szCs w:val="20"/>
        </w:rPr>
        <w:t>la agricultura</w:t>
      </w:r>
      <w:r w:rsidRPr="09BED9D1" w:rsidR="397BE61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y</w:t>
      </w:r>
      <w:r w:rsidRPr="09BED9D1" w:rsidR="2797A7A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la manufactura</w:t>
      </w:r>
      <w:r w:rsidRPr="09BED9D1" w:rsidR="2797A7A5">
        <w:rPr>
          <w:rFonts w:ascii="Calibri" w:hAnsi="Calibri" w:eastAsia="Calibri" w:cs="Calibri"/>
          <w:sz w:val="20"/>
          <w:szCs w:val="20"/>
        </w:rPr>
        <w:t xml:space="preserve">, </w:t>
      </w:r>
      <w:r w:rsidRPr="09BED9D1" w:rsidR="66F18140">
        <w:rPr>
          <w:rFonts w:ascii="Calibri" w:hAnsi="Calibri" w:eastAsia="Calibri" w:cs="Calibri"/>
          <w:sz w:val="20"/>
          <w:szCs w:val="20"/>
        </w:rPr>
        <w:t>industrias que se prevé experimenten un crecimiento gracias a estas innovaciones en 2025 y años venideros.</w:t>
      </w:r>
      <w:r w:rsidRPr="09BED9D1" w:rsidR="58114B16">
        <w:rPr>
          <w:rFonts w:ascii="Calibri" w:hAnsi="Calibri" w:eastAsia="Calibri" w:cs="Calibri"/>
          <w:sz w:val="20"/>
          <w:szCs w:val="20"/>
        </w:rPr>
        <w:t xml:space="preserve"> </w:t>
      </w:r>
    </w:p>
    <w:p w:rsidR="2DA123A9" w:rsidP="09BED9D1" w:rsidRDefault="2DA123A9" w14:paraId="1BAD5C2A" w14:textId="6743D144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09BED9D1" w:rsidR="2DA123A9">
        <w:rPr>
          <w:rFonts w:ascii="Calibri" w:hAnsi="Calibri" w:eastAsia="Calibri" w:cs="Calibri"/>
          <w:sz w:val="20"/>
          <w:szCs w:val="20"/>
        </w:rPr>
        <w:t>"</w:t>
      </w:r>
      <w:r w:rsidRPr="09BED9D1" w:rsidR="58114B16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El impacto de la </w:t>
      </w:r>
      <w:r w:rsidRPr="09BED9D1" w:rsidR="4D609883">
        <w:rPr>
          <w:rFonts w:ascii="Calibri" w:hAnsi="Calibri" w:eastAsia="Calibri" w:cs="Calibri"/>
          <w:i w:val="1"/>
          <w:iCs w:val="1"/>
          <w:sz w:val="20"/>
          <w:szCs w:val="20"/>
        </w:rPr>
        <w:t>inteligencia artificial</w:t>
      </w:r>
      <w:r w:rsidRPr="09BED9D1" w:rsidR="58114B16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no se limita a la automatización de procesos</w:t>
      </w:r>
      <w:r w:rsidRPr="09BED9D1" w:rsidR="2B1E13EE">
        <w:rPr>
          <w:rFonts w:ascii="Calibri" w:hAnsi="Calibri" w:eastAsia="Calibri" w:cs="Calibri"/>
          <w:i w:val="1"/>
          <w:iCs w:val="1"/>
          <w:sz w:val="20"/>
          <w:szCs w:val="20"/>
        </w:rPr>
        <w:t>.</w:t>
      </w:r>
      <w:r w:rsidRPr="09BED9D1" w:rsidR="58114B16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09BED9D1" w:rsidR="630672C1">
        <w:rPr>
          <w:rFonts w:ascii="Calibri" w:hAnsi="Calibri" w:eastAsia="Calibri" w:cs="Calibri"/>
          <w:i w:val="1"/>
          <w:iCs w:val="1"/>
          <w:sz w:val="20"/>
          <w:szCs w:val="20"/>
        </w:rPr>
        <w:t>S</w:t>
      </w:r>
      <w:r w:rsidRPr="09BED9D1" w:rsidR="58114B16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e extiende a la capacidad de analizar datos complejos, </w:t>
      </w:r>
      <w:r w:rsidRPr="09BED9D1" w:rsidR="58114B16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optimizar recursos y ofrecer soluciones personalizadas</w:t>
      </w:r>
      <w:r w:rsidRPr="09BED9D1" w:rsidR="58114B16">
        <w:rPr>
          <w:rFonts w:ascii="Calibri" w:hAnsi="Calibri" w:eastAsia="Calibri" w:cs="Calibri"/>
          <w:i w:val="1"/>
          <w:iCs w:val="1"/>
          <w:sz w:val="20"/>
          <w:szCs w:val="20"/>
        </w:rPr>
        <w:t>. En</w:t>
      </w:r>
      <w:r w:rsidRPr="09BED9D1" w:rsidR="6BF9903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países como</w:t>
      </w:r>
      <w:r w:rsidRPr="09BED9D1" w:rsidR="58114B16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México, donde la necesidad de innovación es apremiante para competir en mercados globales, </w:t>
      </w:r>
      <w:r w:rsidRPr="09BED9D1" w:rsidR="6D0F2B94">
        <w:rPr>
          <w:rFonts w:ascii="Calibri" w:hAnsi="Calibri" w:eastAsia="Calibri" w:cs="Calibri"/>
          <w:i w:val="1"/>
          <w:iCs w:val="1"/>
          <w:sz w:val="20"/>
          <w:szCs w:val="20"/>
        </w:rPr>
        <w:t>abre</w:t>
      </w:r>
      <w:r w:rsidRPr="09BED9D1" w:rsidR="58114B16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nuevas oportunidades para </w:t>
      </w:r>
      <w:r w:rsidRPr="09BED9D1" w:rsidR="58114B16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resolver problemas históricos y acelerar el crecimiento </w:t>
      </w:r>
      <w:r w:rsidRPr="09BED9D1" w:rsidR="58114B16">
        <w:rPr>
          <w:rFonts w:ascii="Calibri" w:hAnsi="Calibri" w:eastAsia="Calibri" w:cs="Calibri"/>
          <w:i w:val="1"/>
          <w:iCs w:val="1"/>
          <w:sz w:val="20"/>
          <w:szCs w:val="20"/>
        </w:rPr>
        <w:t>en industrias críticas</w:t>
      </w:r>
      <w:r w:rsidRPr="09BED9D1" w:rsidR="2D8D5A0B">
        <w:rPr>
          <w:rFonts w:ascii="Calibri" w:hAnsi="Calibri" w:eastAsia="Calibri" w:cs="Calibri"/>
          <w:sz w:val="20"/>
          <w:szCs w:val="20"/>
        </w:rPr>
        <w:t>"; explica</w:t>
      </w:r>
      <w:r w:rsidRPr="09BED9D1" w:rsidR="58114B16">
        <w:rPr>
          <w:rFonts w:ascii="Calibri" w:hAnsi="Calibri" w:eastAsia="Calibri" w:cs="Calibri"/>
          <w:sz w:val="20"/>
          <w:szCs w:val="20"/>
        </w:rPr>
        <w:t>.</w:t>
      </w:r>
    </w:p>
    <w:p w:rsidR="2E8DA872" w:rsidP="09BED9D1" w:rsidRDefault="2E8DA872" w14:paraId="43575DD5" w14:textId="6CEF8F9F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09BED9D1" w:rsidR="2E8DA872">
        <w:rPr>
          <w:rFonts w:ascii="Calibri" w:hAnsi="Calibri" w:eastAsia="Calibri" w:cs="Calibri"/>
          <w:sz w:val="20"/>
          <w:szCs w:val="20"/>
        </w:rPr>
        <w:t>Más allá de los números, d</w:t>
      </w:r>
      <w:r w:rsidRPr="09BED9D1" w:rsidR="005495F5">
        <w:rPr>
          <w:rFonts w:ascii="Calibri" w:hAnsi="Calibri" w:eastAsia="Calibri" w:cs="Calibri"/>
          <w:sz w:val="20"/>
          <w:szCs w:val="20"/>
        </w:rPr>
        <w:t xml:space="preserve">icho </w:t>
      </w:r>
      <w:r w:rsidRPr="09BED9D1" w:rsidR="220B50E6">
        <w:rPr>
          <w:rFonts w:ascii="Calibri" w:hAnsi="Calibri" w:eastAsia="Calibri" w:cs="Calibri"/>
          <w:sz w:val="20"/>
          <w:szCs w:val="20"/>
        </w:rPr>
        <w:t xml:space="preserve">cambio </w:t>
      </w:r>
      <w:r w:rsidRPr="09BED9D1" w:rsidR="180DC1F2">
        <w:rPr>
          <w:rFonts w:ascii="Calibri" w:hAnsi="Calibri" w:eastAsia="Calibri" w:cs="Calibri"/>
          <w:sz w:val="20"/>
          <w:szCs w:val="20"/>
        </w:rPr>
        <w:t>es</w:t>
      </w:r>
      <w:r w:rsidRPr="09BED9D1" w:rsidR="220B50E6">
        <w:rPr>
          <w:rFonts w:ascii="Calibri" w:hAnsi="Calibri" w:eastAsia="Calibri" w:cs="Calibri"/>
          <w:sz w:val="20"/>
          <w:szCs w:val="20"/>
        </w:rPr>
        <w:t xml:space="preserve"> un llamado para que las empresas e instituciones inviertan en la </w:t>
      </w:r>
      <w:r w:rsidRPr="09BED9D1" w:rsidR="220B50E6">
        <w:rPr>
          <w:rFonts w:ascii="Calibri" w:hAnsi="Calibri" w:eastAsia="Calibri" w:cs="Calibri"/>
          <w:b w:val="1"/>
          <w:bCs w:val="1"/>
          <w:sz w:val="20"/>
          <w:szCs w:val="20"/>
        </w:rPr>
        <w:t>adopción estratégica de tecnologías disruptivas</w:t>
      </w:r>
      <w:r w:rsidRPr="09BED9D1" w:rsidR="220B50E6">
        <w:rPr>
          <w:rFonts w:ascii="Calibri" w:hAnsi="Calibri" w:eastAsia="Calibri" w:cs="Calibri"/>
          <w:sz w:val="20"/>
          <w:szCs w:val="20"/>
        </w:rPr>
        <w:t>. A continuación, e</w:t>
      </w:r>
      <w:r w:rsidRPr="09BED9D1" w:rsidR="1A30B155">
        <w:rPr>
          <w:rFonts w:ascii="Calibri" w:hAnsi="Calibri" w:eastAsia="Calibri" w:cs="Calibri"/>
          <w:sz w:val="20"/>
          <w:szCs w:val="20"/>
        </w:rPr>
        <w:t>l especiali</w:t>
      </w:r>
      <w:r w:rsidRPr="09BED9D1" w:rsidR="220B50E6">
        <w:rPr>
          <w:rFonts w:ascii="Calibri" w:hAnsi="Calibri" w:eastAsia="Calibri" w:cs="Calibri"/>
          <w:sz w:val="20"/>
          <w:szCs w:val="20"/>
        </w:rPr>
        <w:t>s</w:t>
      </w:r>
      <w:r w:rsidRPr="09BED9D1" w:rsidR="1A30B155">
        <w:rPr>
          <w:rFonts w:ascii="Calibri" w:hAnsi="Calibri" w:eastAsia="Calibri" w:cs="Calibri"/>
          <w:sz w:val="20"/>
          <w:szCs w:val="20"/>
        </w:rPr>
        <w:t>ta explora</w:t>
      </w:r>
      <w:r w:rsidRPr="09BED9D1" w:rsidR="220B50E6">
        <w:rPr>
          <w:rFonts w:ascii="Calibri" w:hAnsi="Calibri" w:eastAsia="Calibri" w:cs="Calibri"/>
          <w:sz w:val="20"/>
          <w:szCs w:val="20"/>
        </w:rPr>
        <w:t xml:space="preserve"> cómo la IA </w:t>
      </w:r>
      <w:r w:rsidRPr="09BED9D1" w:rsidR="23C97DF8">
        <w:rPr>
          <w:rFonts w:ascii="Calibri" w:hAnsi="Calibri" w:eastAsia="Calibri" w:cs="Calibri"/>
          <w:sz w:val="20"/>
          <w:szCs w:val="20"/>
        </w:rPr>
        <w:t>y otras</w:t>
      </w:r>
      <w:r w:rsidRPr="09BED9D1" w:rsidR="69853ED4">
        <w:rPr>
          <w:rFonts w:ascii="Calibri" w:hAnsi="Calibri" w:eastAsia="Calibri" w:cs="Calibri"/>
          <w:sz w:val="20"/>
          <w:szCs w:val="20"/>
        </w:rPr>
        <w:t xml:space="preserve"> innovaciones relacionadas </w:t>
      </w:r>
      <w:r w:rsidRPr="09BED9D1" w:rsidR="220B50E6">
        <w:rPr>
          <w:rFonts w:ascii="Calibri" w:hAnsi="Calibri" w:eastAsia="Calibri" w:cs="Calibri"/>
          <w:sz w:val="20"/>
          <w:szCs w:val="20"/>
        </w:rPr>
        <w:t>está</w:t>
      </w:r>
      <w:r w:rsidRPr="09BED9D1" w:rsidR="7E86D83B">
        <w:rPr>
          <w:rFonts w:ascii="Calibri" w:hAnsi="Calibri" w:eastAsia="Calibri" w:cs="Calibri"/>
          <w:sz w:val="20"/>
          <w:szCs w:val="20"/>
        </w:rPr>
        <w:t>n</w:t>
      </w:r>
      <w:r w:rsidRPr="09BED9D1" w:rsidR="220B50E6">
        <w:rPr>
          <w:rFonts w:ascii="Calibri" w:hAnsi="Calibri" w:eastAsia="Calibri" w:cs="Calibri"/>
          <w:sz w:val="20"/>
          <w:szCs w:val="20"/>
        </w:rPr>
        <w:t xml:space="preserve"> </w:t>
      </w:r>
      <w:r w:rsidRPr="09BED9D1" w:rsidR="220B50E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transformando </w:t>
      </w:r>
      <w:r w:rsidRPr="09BED9D1" w:rsidR="325ACB64">
        <w:rPr>
          <w:rFonts w:ascii="Calibri" w:hAnsi="Calibri" w:eastAsia="Calibri" w:cs="Calibri"/>
          <w:b w:val="1"/>
          <w:bCs w:val="1"/>
          <w:sz w:val="20"/>
          <w:szCs w:val="20"/>
        </w:rPr>
        <w:t>a</w:t>
      </w:r>
      <w:r w:rsidRPr="09BED9D1" w:rsidR="220B50E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09BED9D1" w:rsidR="24EC255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estas </w:t>
      </w:r>
      <w:r w:rsidRPr="09BED9D1" w:rsidR="7B450CEA">
        <w:rPr>
          <w:rFonts w:ascii="Calibri" w:hAnsi="Calibri" w:eastAsia="Calibri" w:cs="Calibri"/>
          <w:b w:val="1"/>
          <w:bCs w:val="1"/>
          <w:sz w:val="20"/>
          <w:szCs w:val="20"/>
        </w:rPr>
        <w:t>do</w:t>
      </w:r>
      <w:r w:rsidRPr="09BED9D1" w:rsidR="24EC255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 </w:t>
      </w:r>
      <w:r w:rsidRPr="09BED9D1" w:rsidR="220B50E6">
        <w:rPr>
          <w:rFonts w:ascii="Calibri" w:hAnsi="Calibri" w:eastAsia="Calibri" w:cs="Calibri"/>
          <w:b w:val="1"/>
          <w:bCs w:val="1"/>
          <w:sz w:val="20"/>
          <w:szCs w:val="20"/>
        </w:rPr>
        <w:t>industrias clave</w:t>
      </w:r>
      <w:r w:rsidRPr="09BED9D1" w:rsidR="220B50E6">
        <w:rPr>
          <w:rFonts w:ascii="Calibri" w:hAnsi="Calibri" w:eastAsia="Calibri" w:cs="Calibri"/>
          <w:sz w:val="20"/>
          <w:szCs w:val="20"/>
        </w:rPr>
        <w:t>.</w:t>
      </w:r>
    </w:p>
    <w:p w:rsidR="02E1A5C7" w:rsidP="09BED9D1" w:rsidRDefault="02E1A5C7" w14:paraId="0EB4113A" w14:textId="13FEA525">
      <w:pPr>
        <w:pStyle w:val="Normal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09BED9D1" w:rsidR="02E1A5C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Agricultura </w:t>
      </w:r>
      <w:r w:rsidRPr="09BED9D1" w:rsidR="5874E2CE">
        <w:rPr>
          <w:rFonts w:ascii="Calibri" w:hAnsi="Calibri" w:eastAsia="Calibri" w:cs="Calibri"/>
          <w:b w:val="1"/>
          <w:bCs w:val="1"/>
          <w:sz w:val="20"/>
          <w:szCs w:val="20"/>
        </w:rPr>
        <w:t>i</w:t>
      </w:r>
      <w:r w:rsidRPr="09BED9D1" w:rsidR="02E1A5C7">
        <w:rPr>
          <w:rFonts w:ascii="Calibri" w:hAnsi="Calibri" w:eastAsia="Calibri" w:cs="Calibri"/>
          <w:b w:val="1"/>
          <w:bCs w:val="1"/>
          <w:sz w:val="20"/>
          <w:szCs w:val="20"/>
        </w:rPr>
        <w:t>nteligente</w:t>
      </w:r>
      <w:r w:rsidRPr="09BED9D1" w:rsidR="3D4D9BF8">
        <w:rPr>
          <w:rFonts w:ascii="Calibri" w:hAnsi="Calibri" w:eastAsia="Calibri" w:cs="Calibri"/>
          <w:b w:val="1"/>
          <w:bCs w:val="1"/>
          <w:sz w:val="20"/>
          <w:szCs w:val="20"/>
        </w:rPr>
        <w:t>, una sinergia entre lo viejo y lo nuevo</w:t>
      </w:r>
    </w:p>
    <w:p w:rsidR="02E1A5C7" w:rsidP="09BED9D1" w:rsidRDefault="02E1A5C7" w14:paraId="5941E1E6" w14:textId="09B2BB47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09BED9D1" w:rsidR="02E1A5C7">
        <w:rPr>
          <w:rFonts w:ascii="Calibri" w:hAnsi="Calibri" w:eastAsia="Calibri" w:cs="Calibri"/>
          <w:sz w:val="20"/>
          <w:szCs w:val="20"/>
        </w:rPr>
        <w:t xml:space="preserve">La </w:t>
      </w:r>
      <w:r w:rsidRPr="09BED9D1" w:rsidR="1A39E387">
        <w:rPr>
          <w:rFonts w:ascii="Calibri" w:hAnsi="Calibri" w:eastAsia="Calibri" w:cs="Calibri"/>
          <w:sz w:val="20"/>
          <w:szCs w:val="20"/>
        </w:rPr>
        <w:t>inteligencia artificial</w:t>
      </w:r>
      <w:r w:rsidRPr="09BED9D1" w:rsidR="02E1A5C7">
        <w:rPr>
          <w:rFonts w:ascii="Calibri" w:hAnsi="Calibri" w:eastAsia="Calibri" w:cs="Calibri"/>
          <w:sz w:val="20"/>
          <w:szCs w:val="20"/>
        </w:rPr>
        <w:t xml:space="preserve"> en la agricultura está revolucionando prácticas tradicionales, permitiendo una </w:t>
      </w:r>
      <w:r w:rsidRPr="09BED9D1" w:rsidR="02E1A5C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producción más </w:t>
      </w:r>
      <w:r w:rsidRPr="09BED9D1" w:rsidR="3B875747">
        <w:rPr>
          <w:rFonts w:ascii="Calibri" w:hAnsi="Calibri" w:eastAsia="Calibri" w:cs="Calibri"/>
          <w:b w:val="1"/>
          <w:bCs w:val="1"/>
          <w:sz w:val="20"/>
          <w:szCs w:val="20"/>
        </w:rPr>
        <w:t>eficiente y sostenible</w:t>
      </w:r>
      <w:r w:rsidRPr="09BED9D1" w:rsidR="02E1A5C7">
        <w:rPr>
          <w:rFonts w:ascii="Calibri" w:hAnsi="Calibri" w:eastAsia="Calibri" w:cs="Calibri"/>
          <w:sz w:val="20"/>
          <w:szCs w:val="20"/>
        </w:rPr>
        <w:t xml:space="preserve">. Según un informe de </w:t>
      </w:r>
      <w:hyperlink r:id="R20bb66e1b3234e9f">
        <w:r w:rsidRPr="09BED9D1" w:rsidR="02E1A5C7">
          <w:rPr>
            <w:rStyle w:val="Hyperlink"/>
            <w:rFonts w:ascii="Calibri" w:hAnsi="Calibri" w:eastAsia="Calibri" w:cs="Calibri"/>
            <w:sz w:val="20"/>
            <w:szCs w:val="20"/>
          </w:rPr>
          <w:t xml:space="preserve">Mordor </w:t>
        </w:r>
        <w:r w:rsidRPr="09BED9D1" w:rsidR="02E1A5C7">
          <w:rPr>
            <w:rStyle w:val="Hyperlink"/>
            <w:rFonts w:ascii="Calibri" w:hAnsi="Calibri" w:eastAsia="Calibri" w:cs="Calibri"/>
            <w:sz w:val="20"/>
            <w:szCs w:val="20"/>
          </w:rPr>
          <w:t>Intelligence</w:t>
        </w:r>
      </w:hyperlink>
      <w:r w:rsidRPr="09BED9D1" w:rsidR="02E1A5C7">
        <w:rPr>
          <w:rFonts w:ascii="Calibri" w:hAnsi="Calibri" w:eastAsia="Calibri" w:cs="Calibri"/>
          <w:sz w:val="20"/>
          <w:szCs w:val="20"/>
        </w:rPr>
        <w:t xml:space="preserve">, se espera que el mercado de IA en </w:t>
      </w:r>
      <w:r w:rsidRPr="09BED9D1" w:rsidR="2171D293">
        <w:rPr>
          <w:rFonts w:ascii="Calibri" w:hAnsi="Calibri" w:eastAsia="Calibri" w:cs="Calibri"/>
          <w:sz w:val="20"/>
          <w:szCs w:val="20"/>
        </w:rPr>
        <w:t>esta actividad</w:t>
      </w:r>
      <w:r w:rsidRPr="09BED9D1" w:rsidR="02E1A5C7">
        <w:rPr>
          <w:rFonts w:ascii="Calibri" w:hAnsi="Calibri" w:eastAsia="Calibri" w:cs="Calibri"/>
          <w:sz w:val="20"/>
          <w:szCs w:val="20"/>
        </w:rPr>
        <w:t xml:space="preserve"> crezca de 2,080 millones de dólares </w:t>
      </w:r>
      <w:r w:rsidRPr="09BED9D1" w:rsidR="3E1FD5B1">
        <w:rPr>
          <w:rFonts w:ascii="Calibri" w:hAnsi="Calibri" w:eastAsia="Calibri" w:cs="Calibri"/>
          <w:sz w:val="20"/>
          <w:szCs w:val="20"/>
        </w:rPr>
        <w:t>(</w:t>
      </w:r>
      <w:r w:rsidRPr="09BED9D1" w:rsidR="3E1FD5B1">
        <w:rPr>
          <w:rFonts w:ascii="Calibri" w:hAnsi="Calibri" w:eastAsia="Calibri" w:cs="Calibri"/>
          <w:sz w:val="20"/>
          <w:szCs w:val="20"/>
        </w:rPr>
        <w:t>mdd</w:t>
      </w:r>
      <w:r w:rsidRPr="09BED9D1" w:rsidR="3E1FD5B1">
        <w:rPr>
          <w:rFonts w:ascii="Calibri" w:hAnsi="Calibri" w:eastAsia="Calibri" w:cs="Calibri"/>
          <w:sz w:val="20"/>
          <w:szCs w:val="20"/>
        </w:rPr>
        <w:t xml:space="preserve">) </w:t>
      </w:r>
      <w:r w:rsidRPr="09BED9D1" w:rsidR="02E1A5C7">
        <w:rPr>
          <w:rFonts w:ascii="Calibri" w:hAnsi="Calibri" w:eastAsia="Calibri" w:cs="Calibri"/>
          <w:sz w:val="20"/>
          <w:szCs w:val="20"/>
        </w:rPr>
        <w:t xml:space="preserve">en 2024 a </w:t>
      </w:r>
      <w:r w:rsidRPr="09BED9D1" w:rsidR="02E1A5C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5,760 </w:t>
      </w:r>
      <w:r w:rsidRPr="09BED9D1" w:rsidR="02E1A5C7">
        <w:rPr>
          <w:rFonts w:ascii="Calibri" w:hAnsi="Calibri" w:eastAsia="Calibri" w:cs="Calibri"/>
          <w:b w:val="1"/>
          <w:bCs w:val="1"/>
          <w:sz w:val="20"/>
          <w:szCs w:val="20"/>
        </w:rPr>
        <w:t>m</w:t>
      </w:r>
      <w:r w:rsidRPr="09BED9D1" w:rsidR="5690A023">
        <w:rPr>
          <w:rFonts w:ascii="Calibri" w:hAnsi="Calibri" w:eastAsia="Calibri" w:cs="Calibri"/>
          <w:b w:val="1"/>
          <w:bCs w:val="1"/>
          <w:sz w:val="20"/>
          <w:szCs w:val="20"/>
        </w:rPr>
        <w:t>dd</w:t>
      </w:r>
      <w:r w:rsidRPr="09BED9D1" w:rsidR="02E1A5C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en 2029</w:t>
      </w:r>
      <w:r w:rsidRPr="09BED9D1" w:rsidR="02E1A5C7">
        <w:rPr>
          <w:rFonts w:ascii="Calibri" w:hAnsi="Calibri" w:eastAsia="Calibri" w:cs="Calibri"/>
          <w:sz w:val="20"/>
          <w:szCs w:val="20"/>
        </w:rPr>
        <w:t xml:space="preserve">, con una tasa compuesta anual </w:t>
      </w:r>
      <w:r w:rsidRPr="09BED9D1" w:rsidR="40B6CDA1">
        <w:rPr>
          <w:rFonts w:ascii="Calibri" w:hAnsi="Calibri" w:eastAsia="Calibri" w:cs="Calibri"/>
          <w:sz w:val="20"/>
          <w:szCs w:val="20"/>
        </w:rPr>
        <w:t>(CAGR</w:t>
      </w:r>
      <w:r w:rsidRPr="09BED9D1" w:rsidR="3A29013C">
        <w:rPr>
          <w:rFonts w:ascii="Calibri" w:hAnsi="Calibri" w:eastAsia="Calibri" w:cs="Calibri"/>
          <w:sz w:val="20"/>
          <w:szCs w:val="20"/>
        </w:rPr>
        <w:t>, por sus siglas en inglés</w:t>
      </w:r>
      <w:r w:rsidRPr="09BED9D1" w:rsidR="40B6CDA1">
        <w:rPr>
          <w:rFonts w:ascii="Calibri" w:hAnsi="Calibri" w:eastAsia="Calibri" w:cs="Calibri"/>
          <w:sz w:val="20"/>
          <w:szCs w:val="20"/>
        </w:rPr>
        <w:t xml:space="preserve">) </w:t>
      </w:r>
      <w:r w:rsidRPr="09BED9D1" w:rsidR="02E1A5C7">
        <w:rPr>
          <w:rFonts w:ascii="Calibri" w:hAnsi="Calibri" w:eastAsia="Calibri" w:cs="Calibri"/>
          <w:sz w:val="20"/>
          <w:szCs w:val="20"/>
        </w:rPr>
        <w:t xml:space="preserve">del </w:t>
      </w:r>
      <w:r w:rsidRPr="09BED9D1" w:rsidR="02E1A5C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22.55% </w:t>
      </w:r>
      <w:r w:rsidRPr="09BED9D1" w:rsidR="02E1A5C7">
        <w:rPr>
          <w:rFonts w:ascii="Calibri" w:hAnsi="Calibri" w:eastAsia="Calibri" w:cs="Calibri"/>
          <w:sz w:val="20"/>
          <w:szCs w:val="20"/>
        </w:rPr>
        <w:t>durante e</w:t>
      </w:r>
      <w:r w:rsidRPr="09BED9D1" w:rsidR="0B2BF6C0">
        <w:rPr>
          <w:rFonts w:ascii="Calibri" w:hAnsi="Calibri" w:eastAsia="Calibri" w:cs="Calibri"/>
          <w:sz w:val="20"/>
          <w:szCs w:val="20"/>
        </w:rPr>
        <w:t>l</w:t>
      </w:r>
      <w:r w:rsidRPr="09BED9D1" w:rsidR="02E1A5C7">
        <w:rPr>
          <w:rFonts w:ascii="Calibri" w:hAnsi="Calibri" w:eastAsia="Calibri" w:cs="Calibri"/>
          <w:sz w:val="20"/>
          <w:szCs w:val="20"/>
        </w:rPr>
        <w:t xml:space="preserve"> per</w:t>
      </w:r>
      <w:r w:rsidRPr="09BED9D1" w:rsidR="236E5F29">
        <w:rPr>
          <w:rFonts w:ascii="Calibri" w:hAnsi="Calibri" w:eastAsia="Calibri" w:cs="Calibri"/>
          <w:sz w:val="20"/>
          <w:szCs w:val="20"/>
        </w:rPr>
        <w:t>i</w:t>
      </w:r>
      <w:r w:rsidRPr="09BED9D1" w:rsidR="02E1A5C7">
        <w:rPr>
          <w:rFonts w:ascii="Calibri" w:hAnsi="Calibri" w:eastAsia="Calibri" w:cs="Calibri"/>
          <w:sz w:val="20"/>
          <w:szCs w:val="20"/>
        </w:rPr>
        <w:t>odo.</w:t>
      </w:r>
    </w:p>
    <w:p w:rsidR="7C7E7B55" w:rsidP="09BED9D1" w:rsidRDefault="7C7E7B55" w14:paraId="614A21AA" w14:textId="3CE35BC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09BED9D1" w:rsidR="7C7E7B55">
        <w:rPr>
          <w:rFonts w:ascii="Calibri" w:hAnsi="Calibri" w:eastAsia="Calibri" w:cs="Calibri"/>
          <w:sz w:val="20"/>
          <w:szCs w:val="20"/>
        </w:rPr>
        <w:t xml:space="preserve">En un contexto donde </w:t>
      </w:r>
      <w:r w:rsidRPr="09BED9D1" w:rsidR="7C7E7B5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 </w:t>
      </w:r>
      <w:r w:rsidRPr="09BED9D1" w:rsidR="7D669762">
        <w:rPr>
          <w:rFonts w:ascii="Calibri" w:hAnsi="Calibri" w:eastAsia="Calibri" w:cs="Calibri"/>
          <w:b w:val="1"/>
          <w:bCs w:val="1"/>
          <w:sz w:val="20"/>
          <w:szCs w:val="20"/>
        </w:rPr>
        <w:t>industria agrícola enfrenta desafíos significativos</w:t>
      </w:r>
      <w:r w:rsidRPr="09BED9D1" w:rsidR="7D669762">
        <w:rPr>
          <w:rFonts w:ascii="Calibri" w:hAnsi="Calibri" w:eastAsia="Calibri" w:cs="Calibri"/>
          <w:sz w:val="20"/>
          <w:szCs w:val="20"/>
        </w:rPr>
        <w:t xml:space="preserve">, </w:t>
      </w:r>
      <w:r w:rsidRPr="09BED9D1" w:rsidR="10FAD8DC">
        <w:rPr>
          <w:rFonts w:ascii="Calibri" w:hAnsi="Calibri" w:eastAsia="Calibri" w:cs="Calibri"/>
          <w:sz w:val="20"/>
          <w:szCs w:val="20"/>
        </w:rPr>
        <w:t xml:space="preserve">incluyendo </w:t>
      </w:r>
      <w:r w:rsidRPr="09BED9D1" w:rsidR="60F40786">
        <w:rPr>
          <w:rFonts w:ascii="Calibri" w:hAnsi="Calibri" w:eastAsia="Calibri" w:cs="Calibri"/>
          <w:sz w:val="20"/>
          <w:szCs w:val="20"/>
        </w:rPr>
        <w:t>un</w:t>
      </w:r>
      <w:r w:rsidRPr="09BED9D1" w:rsidR="7D669762">
        <w:rPr>
          <w:rFonts w:ascii="Calibri" w:hAnsi="Calibri" w:eastAsia="Calibri" w:cs="Calibri"/>
          <w:sz w:val="20"/>
          <w:szCs w:val="20"/>
        </w:rPr>
        <w:t xml:space="preserve"> aumento </w:t>
      </w:r>
      <w:r w:rsidRPr="09BED9D1" w:rsidR="5F2CA45D">
        <w:rPr>
          <w:rFonts w:ascii="Calibri" w:hAnsi="Calibri" w:eastAsia="Calibri" w:cs="Calibri"/>
          <w:sz w:val="20"/>
          <w:szCs w:val="20"/>
        </w:rPr>
        <w:t>en</w:t>
      </w:r>
      <w:r w:rsidRPr="09BED9D1" w:rsidR="7D669762">
        <w:rPr>
          <w:rFonts w:ascii="Calibri" w:hAnsi="Calibri" w:eastAsia="Calibri" w:cs="Calibri"/>
          <w:sz w:val="20"/>
          <w:szCs w:val="20"/>
        </w:rPr>
        <w:t xml:space="preserve"> costos de </w:t>
      </w:r>
      <w:r w:rsidRPr="09BED9D1" w:rsidR="1F65370D">
        <w:rPr>
          <w:rFonts w:ascii="Calibri" w:hAnsi="Calibri" w:eastAsia="Calibri" w:cs="Calibri"/>
          <w:sz w:val="20"/>
          <w:szCs w:val="20"/>
        </w:rPr>
        <w:t xml:space="preserve">los </w:t>
      </w:r>
      <w:r w:rsidRPr="09BED9D1" w:rsidR="7D669762">
        <w:rPr>
          <w:rFonts w:ascii="Calibri" w:hAnsi="Calibri" w:eastAsia="Calibri" w:cs="Calibri"/>
          <w:sz w:val="20"/>
          <w:szCs w:val="20"/>
        </w:rPr>
        <w:t xml:space="preserve">insumos, escasez de mano de obra, </w:t>
      </w:r>
      <w:r w:rsidRPr="09BED9D1" w:rsidR="3DD538C5">
        <w:rPr>
          <w:rFonts w:ascii="Calibri" w:hAnsi="Calibri" w:eastAsia="Calibri" w:cs="Calibri"/>
          <w:sz w:val="20"/>
          <w:szCs w:val="20"/>
        </w:rPr>
        <w:t>el</w:t>
      </w:r>
      <w:r w:rsidRPr="09BED9D1" w:rsidR="6BE3EBC5">
        <w:rPr>
          <w:rFonts w:ascii="Calibri" w:hAnsi="Calibri" w:eastAsia="Calibri" w:cs="Calibri"/>
          <w:sz w:val="20"/>
          <w:szCs w:val="20"/>
        </w:rPr>
        <w:t xml:space="preserve"> </w:t>
      </w:r>
      <w:r w:rsidRPr="09BED9D1" w:rsidR="4C8CA32B">
        <w:rPr>
          <w:rFonts w:ascii="Calibri" w:hAnsi="Calibri" w:eastAsia="Calibri" w:cs="Calibri"/>
          <w:sz w:val="20"/>
          <w:szCs w:val="20"/>
        </w:rPr>
        <w:t>cumpli</w:t>
      </w:r>
      <w:r w:rsidRPr="09BED9D1" w:rsidR="69925D52">
        <w:rPr>
          <w:rFonts w:ascii="Calibri" w:hAnsi="Calibri" w:eastAsia="Calibri" w:cs="Calibri"/>
          <w:sz w:val="20"/>
          <w:szCs w:val="20"/>
        </w:rPr>
        <w:t>miento</w:t>
      </w:r>
      <w:r w:rsidRPr="09BED9D1" w:rsidR="4C8CA32B">
        <w:rPr>
          <w:rFonts w:ascii="Calibri" w:hAnsi="Calibri" w:eastAsia="Calibri" w:cs="Calibri"/>
          <w:sz w:val="20"/>
          <w:szCs w:val="20"/>
        </w:rPr>
        <w:t xml:space="preserve"> </w:t>
      </w:r>
      <w:r w:rsidRPr="09BED9D1" w:rsidR="69925D52">
        <w:rPr>
          <w:rFonts w:ascii="Calibri" w:hAnsi="Calibri" w:eastAsia="Calibri" w:cs="Calibri"/>
          <w:sz w:val="20"/>
          <w:szCs w:val="20"/>
        </w:rPr>
        <w:t xml:space="preserve">de </w:t>
      </w:r>
      <w:r w:rsidRPr="09BED9D1" w:rsidR="7D669762">
        <w:rPr>
          <w:rFonts w:ascii="Calibri" w:hAnsi="Calibri" w:eastAsia="Calibri" w:cs="Calibri"/>
          <w:sz w:val="20"/>
          <w:szCs w:val="20"/>
        </w:rPr>
        <w:t xml:space="preserve">objetivos </w:t>
      </w:r>
      <w:r w:rsidRPr="09BED9D1" w:rsidR="09259ECF">
        <w:rPr>
          <w:rFonts w:ascii="Calibri" w:hAnsi="Calibri" w:eastAsia="Calibri" w:cs="Calibri"/>
          <w:sz w:val="20"/>
          <w:szCs w:val="20"/>
        </w:rPr>
        <w:t>sustentables</w:t>
      </w:r>
      <w:r w:rsidRPr="09BED9D1" w:rsidR="7D669762">
        <w:rPr>
          <w:rFonts w:ascii="Calibri" w:hAnsi="Calibri" w:eastAsia="Calibri" w:cs="Calibri"/>
          <w:sz w:val="20"/>
          <w:szCs w:val="20"/>
        </w:rPr>
        <w:t xml:space="preserve"> y una mayor demanda de transparencia en los cultivos</w:t>
      </w:r>
      <w:r w:rsidRPr="09BED9D1" w:rsidR="4A7327EE">
        <w:rPr>
          <w:rFonts w:ascii="Calibri" w:hAnsi="Calibri" w:eastAsia="Calibri" w:cs="Calibri"/>
          <w:sz w:val="20"/>
          <w:szCs w:val="20"/>
        </w:rPr>
        <w:t xml:space="preserve">; </w:t>
      </w:r>
      <w:r w:rsidRPr="09BED9D1" w:rsidR="7FDFEA8F">
        <w:rPr>
          <w:rFonts w:ascii="Calibri" w:hAnsi="Calibri" w:eastAsia="Calibri" w:cs="Calibri"/>
          <w:sz w:val="20"/>
          <w:szCs w:val="20"/>
        </w:rPr>
        <w:t xml:space="preserve">ciertas soluciones usadas durante décadas por el sector están teniendo una segunda ola, gracias a la implementación </w:t>
      </w:r>
      <w:r w:rsidRPr="09BED9D1" w:rsidR="7FDFEA8F">
        <w:rPr>
          <w:rFonts w:ascii="Calibri" w:hAnsi="Calibri" w:eastAsia="Calibri" w:cs="Calibri"/>
          <w:b w:val="1"/>
          <w:bCs w:val="1"/>
          <w:sz w:val="20"/>
          <w:szCs w:val="20"/>
        </w:rPr>
        <w:t>de tecnologías avanzadas</w:t>
      </w:r>
      <w:r w:rsidRPr="09BED9D1" w:rsidR="7FDFEA8F">
        <w:rPr>
          <w:rFonts w:ascii="Calibri" w:hAnsi="Calibri" w:eastAsia="Calibri" w:cs="Calibri"/>
          <w:sz w:val="20"/>
          <w:szCs w:val="20"/>
        </w:rPr>
        <w:t>.</w:t>
      </w:r>
    </w:p>
    <w:p w:rsidR="7FDFEA8F" w:rsidP="09BED9D1" w:rsidRDefault="7FDFEA8F" w14:paraId="4550DDCA" w14:textId="6674FA0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09BED9D1" w:rsidR="7FDFEA8F">
        <w:rPr>
          <w:rFonts w:ascii="Calibri" w:hAnsi="Calibri" w:eastAsia="Calibri" w:cs="Calibri"/>
          <w:sz w:val="20"/>
          <w:szCs w:val="20"/>
        </w:rPr>
        <w:t xml:space="preserve">Un ejemplo que da </w:t>
      </w:r>
      <w:r w:rsidRPr="09BED9D1" w:rsidR="332A6F29">
        <w:rPr>
          <w:rFonts w:ascii="Calibri" w:hAnsi="Calibri" w:eastAsia="Calibri" w:cs="Calibri"/>
          <w:sz w:val="20"/>
          <w:szCs w:val="20"/>
        </w:rPr>
        <w:t xml:space="preserve">el Líder de la Práctica de Cloud y DevOps en </w:t>
      </w:r>
      <w:r w:rsidRPr="09BED9D1" w:rsidR="332A6F29">
        <w:rPr>
          <w:rFonts w:ascii="Calibri" w:hAnsi="Calibri" w:eastAsia="Calibri" w:cs="Calibri"/>
          <w:sz w:val="20"/>
          <w:szCs w:val="20"/>
        </w:rPr>
        <w:t>SoftServe</w:t>
      </w:r>
      <w:r w:rsidRPr="09BED9D1" w:rsidR="7FDFEA8F">
        <w:rPr>
          <w:rFonts w:ascii="Calibri" w:hAnsi="Calibri" w:eastAsia="Calibri" w:cs="Calibri"/>
          <w:sz w:val="20"/>
          <w:szCs w:val="20"/>
        </w:rPr>
        <w:t xml:space="preserve"> son las </w:t>
      </w:r>
      <w:r w:rsidRPr="09BED9D1" w:rsidR="2C4CFB65">
        <w:rPr>
          <w:rFonts w:ascii="Calibri" w:hAnsi="Calibri" w:eastAsia="Calibri" w:cs="Calibri"/>
          <w:b w:val="1"/>
          <w:bCs w:val="1"/>
          <w:sz w:val="20"/>
          <w:szCs w:val="20"/>
        </w:rPr>
        <w:t>imágenes satelitales multiespectrales</w:t>
      </w:r>
      <w:r w:rsidRPr="09BED9D1" w:rsidR="2C4CFB65">
        <w:rPr>
          <w:rFonts w:ascii="Calibri" w:hAnsi="Calibri" w:eastAsia="Calibri" w:cs="Calibri"/>
          <w:sz w:val="20"/>
          <w:szCs w:val="20"/>
        </w:rPr>
        <w:t xml:space="preserve">, </w:t>
      </w:r>
      <w:r w:rsidRPr="09BED9D1" w:rsidR="72299B93">
        <w:rPr>
          <w:rFonts w:ascii="Calibri" w:hAnsi="Calibri" w:eastAsia="Calibri" w:cs="Calibri"/>
          <w:sz w:val="20"/>
          <w:szCs w:val="20"/>
        </w:rPr>
        <w:t xml:space="preserve">que </w:t>
      </w:r>
      <w:r w:rsidRPr="09BED9D1" w:rsidR="79B39F54">
        <w:rPr>
          <w:rFonts w:ascii="Calibri" w:hAnsi="Calibri" w:eastAsia="Calibri" w:cs="Calibri"/>
          <w:sz w:val="20"/>
          <w:szCs w:val="20"/>
        </w:rPr>
        <w:t xml:space="preserve">capturan y analizan </w:t>
      </w:r>
      <w:r w:rsidRPr="09BED9D1" w:rsidR="1C799920">
        <w:rPr>
          <w:rFonts w:ascii="Calibri" w:hAnsi="Calibri" w:eastAsia="Calibri" w:cs="Calibri"/>
          <w:sz w:val="20"/>
          <w:szCs w:val="20"/>
        </w:rPr>
        <w:t>tomas</w:t>
      </w:r>
      <w:r w:rsidRPr="09BED9D1" w:rsidR="79B39F54">
        <w:rPr>
          <w:rFonts w:ascii="Calibri" w:hAnsi="Calibri" w:eastAsia="Calibri" w:cs="Calibri"/>
          <w:sz w:val="20"/>
          <w:szCs w:val="20"/>
        </w:rPr>
        <w:t xml:space="preserve"> en diferentes longitudes de onda de luz</w:t>
      </w:r>
      <w:r w:rsidRPr="09BED9D1" w:rsidR="7CCA52AD">
        <w:rPr>
          <w:rFonts w:ascii="Calibri" w:hAnsi="Calibri" w:eastAsia="Calibri" w:cs="Calibri"/>
          <w:sz w:val="20"/>
          <w:szCs w:val="20"/>
        </w:rPr>
        <w:t xml:space="preserve"> para</w:t>
      </w:r>
      <w:r w:rsidRPr="09BED9D1" w:rsidR="79B39F54">
        <w:rPr>
          <w:rFonts w:ascii="Calibri" w:hAnsi="Calibri" w:eastAsia="Calibri" w:cs="Calibri"/>
          <w:sz w:val="20"/>
          <w:szCs w:val="20"/>
        </w:rPr>
        <w:t xml:space="preserve"> identificar problemas en cultivos </w:t>
      </w:r>
      <w:r w:rsidRPr="09BED9D1" w:rsidR="6D774DC8">
        <w:rPr>
          <w:rFonts w:ascii="Calibri" w:hAnsi="Calibri" w:eastAsia="Calibri" w:cs="Calibri"/>
          <w:sz w:val="20"/>
          <w:szCs w:val="20"/>
        </w:rPr>
        <w:t>o</w:t>
      </w:r>
      <w:r w:rsidRPr="09BED9D1" w:rsidR="79B39F54">
        <w:rPr>
          <w:rFonts w:ascii="Calibri" w:hAnsi="Calibri" w:eastAsia="Calibri" w:cs="Calibri"/>
          <w:sz w:val="20"/>
          <w:szCs w:val="20"/>
        </w:rPr>
        <w:t xml:space="preserve"> suelos que no son visibles a simple vista</w:t>
      </w:r>
      <w:r w:rsidRPr="09BED9D1" w:rsidR="55E49DF1">
        <w:rPr>
          <w:rFonts w:ascii="Calibri" w:hAnsi="Calibri" w:eastAsia="Calibri" w:cs="Calibri"/>
          <w:sz w:val="20"/>
          <w:szCs w:val="20"/>
        </w:rPr>
        <w:t xml:space="preserve">. </w:t>
      </w:r>
    </w:p>
    <w:p w:rsidR="55E49DF1" w:rsidP="09BED9D1" w:rsidRDefault="55E49DF1" w14:paraId="07EDE2E9" w14:textId="1BD9FEF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09BED9D1" w:rsidR="55E49DF1">
        <w:rPr>
          <w:rFonts w:ascii="Calibri" w:hAnsi="Calibri" w:eastAsia="Calibri" w:cs="Calibri"/>
          <w:sz w:val="20"/>
          <w:szCs w:val="20"/>
        </w:rPr>
        <w:t>"</w:t>
      </w:r>
      <w:r w:rsidRPr="09BED9D1" w:rsidR="55E49DF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Anteriormente, estas imágenes satelitales se tomaban </w:t>
      </w:r>
      <w:bookmarkStart w:name="_Int_CNSZ7ZyF" w:id="1651381788"/>
      <w:r w:rsidRPr="09BED9D1" w:rsidR="55E49DF1">
        <w:rPr>
          <w:rFonts w:ascii="Calibri" w:hAnsi="Calibri" w:eastAsia="Calibri" w:cs="Calibri"/>
          <w:i w:val="1"/>
          <w:iCs w:val="1"/>
          <w:sz w:val="20"/>
          <w:szCs w:val="20"/>
        </w:rPr>
        <w:t>cada pocas semanas</w:t>
      </w:r>
      <w:bookmarkEnd w:id="1651381788"/>
      <w:r w:rsidRPr="09BED9D1" w:rsidR="55E49DF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. Pero </w:t>
      </w:r>
      <w:r w:rsidRPr="09BED9D1" w:rsidR="13F9B7B0">
        <w:rPr>
          <w:rFonts w:ascii="Calibri" w:hAnsi="Calibri" w:eastAsia="Calibri" w:cs="Calibri"/>
          <w:i w:val="1"/>
          <w:iCs w:val="1"/>
          <w:sz w:val="20"/>
          <w:szCs w:val="20"/>
        </w:rPr>
        <w:t>y</w:t>
      </w:r>
      <w:r w:rsidRPr="09BED9D1" w:rsidR="55E49DF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a </w:t>
      </w:r>
      <w:r w:rsidRPr="09BED9D1" w:rsidR="548792C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existen </w:t>
      </w:r>
      <w:r w:rsidRPr="09BED9D1" w:rsidR="26305849">
        <w:rPr>
          <w:rFonts w:ascii="Calibri" w:hAnsi="Calibri" w:eastAsia="Calibri" w:cs="Calibri"/>
          <w:i w:val="1"/>
          <w:iCs w:val="1"/>
          <w:sz w:val="20"/>
          <w:szCs w:val="20"/>
        </w:rPr>
        <w:t>compañí</w:t>
      </w:r>
      <w:r w:rsidRPr="09BED9D1" w:rsidR="55E49DF1">
        <w:rPr>
          <w:rFonts w:ascii="Calibri" w:hAnsi="Calibri" w:eastAsia="Calibri" w:cs="Calibri"/>
          <w:i w:val="1"/>
          <w:iCs w:val="1"/>
          <w:sz w:val="20"/>
          <w:szCs w:val="20"/>
        </w:rPr>
        <w:t>as operan</w:t>
      </w:r>
      <w:r w:rsidRPr="09BED9D1" w:rsidR="5CBE6181">
        <w:rPr>
          <w:rFonts w:ascii="Calibri" w:hAnsi="Calibri" w:eastAsia="Calibri" w:cs="Calibri"/>
          <w:i w:val="1"/>
          <w:iCs w:val="1"/>
          <w:sz w:val="20"/>
          <w:szCs w:val="20"/>
        </w:rPr>
        <w:t>do</w:t>
      </w:r>
      <w:r w:rsidRPr="09BED9D1" w:rsidR="55E49DF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flotas </w:t>
      </w:r>
      <w:r w:rsidRPr="09BED9D1" w:rsidR="4F9DD2F3">
        <w:rPr>
          <w:rFonts w:ascii="Calibri" w:hAnsi="Calibri" w:eastAsia="Calibri" w:cs="Calibri"/>
          <w:i w:val="1"/>
          <w:iCs w:val="1"/>
          <w:sz w:val="20"/>
          <w:szCs w:val="20"/>
        </w:rPr>
        <w:t>que r</w:t>
      </w:r>
      <w:r w:rsidRPr="09BED9D1" w:rsidR="55E49DF1">
        <w:rPr>
          <w:rFonts w:ascii="Calibri" w:hAnsi="Calibri" w:eastAsia="Calibri" w:cs="Calibri"/>
          <w:i w:val="1"/>
          <w:iCs w:val="1"/>
          <w:sz w:val="20"/>
          <w:szCs w:val="20"/>
        </w:rPr>
        <w:t>e</w:t>
      </w:r>
      <w:r w:rsidRPr="09BED9D1" w:rsidR="4F9DD2F3">
        <w:rPr>
          <w:rFonts w:ascii="Calibri" w:hAnsi="Calibri" w:eastAsia="Calibri" w:cs="Calibri"/>
          <w:i w:val="1"/>
          <w:iCs w:val="1"/>
          <w:sz w:val="20"/>
          <w:szCs w:val="20"/>
        </w:rPr>
        <w:t>basan los</w:t>
      </w:r>
      <w:r w:rsidRPr="09BED9D1" w:rsidR="55E49DF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200 satélites </w:t>
      </w:r>
      <w:r w:rsidRPr="09BED9D1" w:rsidR="27DF0633">
        <w:rPr>
          <w:rFonts w:ascii="Calibri" w:hAnsi="Calibri" w:eastAsia="Calibri" w:cs="Calibri"/>
          <w:i w:val="1"/>
          <w:iCs w:val="1"/>
          <w:sz w:val="20"/>
          <w:szCs w:val="20"/>
        </w:rPr>
        <w:t>capaces d</w:t>
      </w:r>
      <w:r w:rsidRPr="09BED9D1" w:rsidR="55E49DF1">
        <w:rPr>
          <w:rFonts w:ascii="Calibri" w:hAnsi="Calibri" w:eastAsia="Calibri" w:cs="Calibri"/>
          <w:i w:val="1"/>
          <w:iCs w:val="1"/>
          <w:sz w:val="20"/>
          <w:szCs w:val="20"/>
        </w:rPr>
        <w:t>e captura</w:t>
      </w:r>
      <w:r w:rsidRPr="09BED9D1" w:rsidR="55C6E9AE">
        <w:rPr>
          <w:rFonts w:ascii="Calibri" w:hAnsi="Calibri" w:eastAsia="Calibri" w:cs="Calibri"/>
          <w:i w:val="1"/>
          <w:iCs w:val="1"/>
          <w:sz w:val="20"/>
          <w:szCs w:val="20"/>
        </w:rPr>
        <w:t>r</w:t>
      </w:r>
      <w:r w:rsidRPr="09BED9D1" w:rsidR="55E49DF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imágenes diarias de la superficie terrestre</w:t>
      </w:r>
      <w:r w:rsidRPr="09BED9D1" w:rsidR="1AD76187">
        <w:rPr>
          <w:rFonts w:ascii="Calibri" w:hAnsi="Calibri" w:eastAsia="Calibri" w:cs="Calibri"/>
          <w:i w:val="1"/>
          <w:iCs w:val="1"/>
          <w:sz w:val="20"/>
          <w:szCs w:val="20"/>
        </w:rPr>
        <w:t>.</w:t>
      </w:r>
      <w:r w:rsidRPr="09BED9D1" w:rsidR="6FB68AB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09BED9D1" w:rsidR="5DE6513C">
        <w:rPr>
          <w:rFonts w:ascii="Calibri" w:hAnsi="Calibri" w:eastAsia="Calibri" w:cs="Calibri"/>
          <w:i w:val="1"/>
          <w:iCs w:val="1"/>
          <w:sz w:val="20"/>
          <w:szCs w:val="20"/>
        </w:rPr>
        <w:t>Con</w:t>
      </w:r>
      <w:r w:rsidRPr="09BED9D1" w:rsidR="6FB68AB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la </w:t>
      </w:r>
      <w:r w:rsidRPr="09BED9D1" w:rsidR="00EC1F9C">
        <w:rPr>
          <w:rFonts w:ascii="Calibri" w:hAnsi="Calibri" w:eastAsia="Calibri" w:cs="Calibri"/>
          <w:i w:val="1"/>
          <w:iCs w:val="1"/>
          <w:sz w:val="20"/>
          <w:szCs w:val="20"/>
        </w:rPr>
        <w:t>IA</w:t>
      </w:r>
      <w:r w:rsidRPr="09BED9D1" w:rsidR="6FB68AB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09BED9D1" w:rsidR="07F89943">
        <w:rPr>
          <w:rFonts w:ascii="Calibri" w:hAnsi="Calibri" w:eastAsia="Calibri" w:cs="Calibri"/>
          <w:i w:val="1"/>
          <w:iCs w:val="1"/>
          <w:sz w:val="20"/>
          <w:szCs w:val="20"/>
        </w:rPr>
        <w:t>y</w:t>
      </w:r>
      <w:r w:rsidRPr="09BED9D1" w:rsidR="6FB68AB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09BED9D1" w:rsidR="07F89943">
        <w:rPr>
          <w:rFonts w:ascii="Calibri" w:hAnsi="Calibri" w:eastAsia="Calibri" w:cs="Calibri"/>
          <w:i w:val="1"/>
          <w:iCs w:val="1"/>
          <w:sz w:val="20"/>
          <w:szCs w:val="20"/>
        </w:rPr>
        <w:t>el ML</w:t>
      </w:r>
      <w:r w:rsidRPr="09BED9D1" w:rsidR="12AB2F56">
        <w:rPr>
          <w:rFonts w:ascii="Calibri" w:hAnsi="Calibri" w:eastAsia="Calibri" w:cs="Calibri"/>
          <w:i w:val="1"/>
          <w:iCs w:val="1"/>
          <w:sz w:val="20"/>
          <w:szCs w:val="20"/>
        </w:rPr>
        <w:t>,</w:t>
      </w:r>
      <w:r w:rsidRPr="09BED9D1" w:rsidR="6FB68AB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ahora es posible </w:t>
      </w:r>
      <w:r w:rsidRPr="09BED9D1" w:rsidR="326CB4C2">
        <w:rPr>
          <w:rFonts w:ascii="Calibri" w:hAnsi="Calibri" w:eastAsia="Calibri" w:cs="Calibri"/>
          <w:i w:val="1"/>
          <w:iCs w:val="1"/>
          <w:sz w:val="20"/>
          <w:szCs w:val="20"/>
        </w:rPr>
        <w:t>procesa</w:t>
      </w:r>
      <w:r w:rsidRPr="09BED9D1" w:rsidR="41B20532">
        <w:rPr>
          <w:rFonts w:ascii="Calibri" w:hAnsi="Calibri" w:eastAsia="Calibri" w:cs="Calibri"/>
          <w:i w:val="1"/>
          <w:iCs w:val="1"/>
          <w:sz w:val="20"/>
          <w:szCs w:val="20"/>
        </w:rPr>
        <w:t>r</w:t>
      </w:r>
      <w:r w:rsidRPr="09BED9D1" w:rsidR="326CB4C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09BED9D1" w:rsidR="6627314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sus </w:t>
      </w:r>
      <w:r w:rsidRPr="09BED9D1" w:rsidR="326CB4C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grandes volúmenes de datos para detectar cambios sutiles en los cultivos </w:t>
      </w:r>
      <w:r w:rsidRPr="09BED9D1" w:rsidR="4DD2AEC5">
        <w:rPr>
          <w:rFonts w:ascii="Calibri" w:hAnsi="Calibri" w:eastAsia="Calibri" w:cs="Calibri"/>
          <w:i w:val="1"/>
          <w:iCs w:val="1"/>
          <w:sz w:val="20"/>
          <w:szCs w:val="20"/>
        </w:rPr>
        <w:t>o</w:t>
      </w:r>
      <w:r w:rsidRPr="09BED9D1" w:rsidR="326CB4C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09BED9D1" w:rsidR="326CB4C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predecir tendencias futuras</w:t>
      </w:r>
      <w:r w:rsidRPr="09BED9D1" w:rsidR="326CB4C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permitiendo una </w:t>
      </w:r>
      <w:r w:rsidRPr="09BED9D1" w:rsidR="326CB4C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gestión proactiva de las tierras</w:t>
      </w:r>
      <w:r w:rsidRPr="09BED9D1" w:rsidR="326CB4C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. </w:t>
      </w:r>
      <w:r w:rsidRPr="09BED9D1" w:rsidR="0888397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Por otro lado, la realidad aumentada proporciona a los agricultores una visión más profunda de sus campos, facilitando la identificación de áreas problemáticas y la </w:t>
      </w:r>
      <w:r w:rsidRPr="09BED9D1" w:rsidR="0888397B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toma de decisiones informadas</w:t>
      </w:r>
      <w:r w:rsidRPr="09BED9D1" w:rsidR="0888397B">
        <w:rPr>
          <w:rFonts w:ascii="Calibri" w:hAnsi="Calibri" w:eastAsia="Calibri" w:cs="Calibri"/>
          <w:sz w:val="20"/>
          <w:szCs w:val="20"/>
        </w:rPr>
        <w:t xml:space="preserve">"; </w:t>
      </w:r>
      <w:r w:rsidRPr="09BED9D1" w:rsidR="42514801">
        <w:rPr>
          <w:rFonts w:ascii="Calibri" w:hAnsi="Calibri" w:eastAsia="Calibri" w:cs="Calibri"/>
          <w:sz w:val="20"/>
          <w:szCs w:val="20"/>
        </w:rPr>
        <w:t>coment</w:t>
      </w:r>
      <w:r w:rsidRPr="09BED9D1" w:rsidR="0888397B">
        <w:rPr>
          <w:rFonts w:ascii="Calibri" w:hAnsi="Calibri" w:eastAsia="Calibri" w:cs="Calibri"/>
          <w:sz w:val="20"/>
          <w:szCs w:val="20"/>
        </w:rPr>
        <w:t>a el experto.</w:t>
      </w:r>
    </w:p>
    <w:p w:rsidR="2F10E135" w:rsidP="09BED9D1" w:rsidRDefault="2F10E135" w14:paraId="5352DEB8" w14:textId="5DE6419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09BED9D1" w:rsidR="2F10E135">
        <w:rPr>
          <w:rFonts w:ascii="Calibri" w:hAnsi="Calibri" w:eastAsia="Calibri" w:cs="Calibri"/>
          <w:sz w:val="20"/>
          <w:szCs w:val="20"/>
        </w:rPr>
        <w:t xml:space="preserve">Cabe señalar que las imágenes multiespectrales son especialmente valiosas para el </w:t>
      </w:r>
      <w:r w:rsidRPr="09BED9D1" w:rsidR="2F10E1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monitoreo de </w:t>
      </w:r>
      <w:r w:rsidRPr="09BED9D1" w:rsidR="2F10E1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humedad </w:t>
      </w:r>
      <w:r w:rsidRPr="09BED9D1" w:rsidR="2F10E135">
        <w:rPr>
          <w:rFonts w:ascii="Calibri" w:hAnsi="Calibri" w:eastAsia="Calibri" w:cs="Calibri"/>
          <w:sz w:val="20"/>
          <w:szCs w:val="20"/>
        </w:rPr>
        <w:t>(</w:t>
      </w:r>
      <w:r w:rsidRPr="09BED9D1" w:rsidR="2F10E135">
        <w:rPr>
          <w:rFonts w:ascii="Calibri" w:hAnsi="Calibri" w:eastAsia="Calibri" w:cs="Calibri"/>
          <w:sz w:val="20"/>
          <w:szCs w:val="20"/>
        </w:rPr>
        <w:t xml:space="preserve">ayuda a </w:t>
      </w:r>
      <w:r w:rsidRPr="09BED9D1" w:rsidR="4A648B3E">
        <w:rPr>
          <w:rFonts w:ascii="Calibri" w:hAnsi="Calibri" w:eastAsia="Calibri" w:cs="Calibri"/>
          <w:sz w:val="20"/>
          <w:szCs w:val="20"/>
        </w:rPr>
        <w:t>ubica</w:t>
      </w:r>
      <w:r w:rsidRPr="09BED9D1" w:rsidR="2F10E135">
        <w:rPr>
          <w:rFonts w:ascii="Calibri" w:hAnsi="Calibri" w:eastAsia="Calibri" w:cs="Calibri"/>
          <w:sz w:val="20"/>
          <w:szCs w:val="20"/>
        </w:rPr>
        <w:t xml:space="preserve">r áreas con </w:t>
      </w:r>
      <w:r w:rsidRPr="09BED9D1" w:rsidR="2F10E135">
        <w:rPr>
          <w:rFonts w:ascii="Calibri" w:hAnsi="Calibri" w:eastAsia="Calibri" w:cs="Calibri"/>
          <w:sz w:val="20"/>
          <w:szCs w:val="20"/>
        </w:rPr>
        <w:t xml:space="preserve">estrés hídrico, optimizando el riego y conservando recursos), la detección de </w:t>
      </w:r>
      <w:r w:rsidRPr="09BED9D1" w:rsidR="2F10E1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invasiones de </w:t>
      </w:r>
      <w:r w:rsidRPr="09BED9D1" w:rsidR="2F10E135">
        <w:rPr>
          <w:rFonts w:ascii="Calibri" w:hAnsi="Calibri" w:eastAsia="Calibri" w:cs="Calibri"/>
          <w:b w:val="1"/>
          <w:bCs w:val="1"/>
          <w:sz w:val="20"/>
          <w:szCs w:val="20"/>
        </w:rPr>
        <w:t>insectos</w:t>
      </w:r>
      <w:r w:rsidRPr="09BED9D1" w:rsidR="339197E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09BED9D1" w:rsidR="339197EF">
        <w:rPr>
          <w:rFonts w:ascii="Calibri" w:hAnsi="Calibri" w:eastAsia="Calibri" w:cs="Calibri"/>
          <w:sz w:val="20"/>
          <w:szCs w:val="20"/>
        </w:rPr>
        <w:t>(</w:t>
      </w:r>
      <w:r w:rsidRPr="09BED9D1" w:rsidR="339197EF">
        <w:rPr>
          <w:rFonts w:ascii="Calibri" w:hAnsi="Calibri" w:eastAsia="Calibri" w:cs="Calibri"/>
          <w:sz w:val="20"/>
          <w:szCs w:val="20"/>
        </w:rPr>
        <w:t>p</w:t>
      </w:r>
      <w:r w:rsidRPr="09BED9D1" w:rsidR="2F10E135">
        <w:rPr>
          <w:rFonts w:ascii="Calibri" w:hAnsi="Calibri" w:eastAsia="Calibri" w:cs="Calibri"/>
          <w:sz w:val="20"/>
          <w:szCs w:val="20"/>
        </w:rPr>
        <w:t>ermite la identificación temprana de infestaciones, facilitando intervenciones rápidas y efectivas</w:t>
      </w:r>
      <w:r w:rsidRPr="09BED9D1" w:rsidR="6EEE7AC8">
        <w:rPr>
          <w:rFonts w:ascii="Calibri" w:hAnsi="Calibri" w:eastAsia="Calibri" w:cs="Calibri"/>
          <w:sz w:val="20"/>
          <w:szCs w:val="20"/>
        </w:rPr>
        <w:t xml:space="preserve">) </w:t>
      </w:r>
      <w:r w:rsidRPr="09BED9D1" w:rsidR="6CC37794">
        <w:rPr>
          <w:rFonts w:ascii="Calibri" w:hAnsi="Calibri" w:eastAsia="Calibri" w:cs="Calibri"/>
          <w:sz w:val="20"/>
          <w:szCs w:val="20"/>
        </w:rPr>
        <w:t>o para</w:t>
      </w:r>
      <w:r w:rsidRPr="09BED9D1" w:rsidR="6EEE7AC8">
        <w:rPr>
          <w:rFonts w:ascii="Calibri" w:hAnsi="Calibri" w:eastAsia="Calibri" w:cs="Calibri"/>
          <w:sz w:val="20"/>
          <w:szCs w:val="20"/>
        </w:rPr>
        <w:t xml:space="preserve"> calcular los </w:t>
      </w:r>
      <w:r w:rsidRPr="09BED9D1" w:rsidR="6EEE7AC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niveles de nitrógeno </w:t>
      </w:r>
      <w:r w:rsidRPr="09BED9D1" w:rsidR="6EEE7AC8">
        <w:rPr>
          <w:rFonts w:ascii="Calibri" w:hAnsi="Calibri" w:eastAsia="Calibri" w:cs="Calibri"/>
          <w:sz w:val="20"/>
          <w:szCs w:val="20"/>
        </w:rPr>
        <w:t>(p</w:t>
      </w:r>
      <w:r w:rsidRPr="09BED9D1" w:rsidR="2F10E135">
        <w:rPr>
          <w:rFonts w:ascii="Calibri" w:hAnsi="Calibri" w:eastAsia="Calibri" w:cs="Calibri"/>
          <w:sz w:val="20"/>
          <w:szCs w:val="20"/>
        </w:rPr>
        <w:t xml:space="preserve">roporciona información sobre la fertilización, asegurando que los cultivos reciban </w:t>
      </w:r>
      <w:r w:rsidRPr="09BED9D1" w:rsidR="68C0F928">
        <w:rPr>
          <w:rFonts w:ascii="Calibri" w:hAnsi="Calibri" w:eastAsia="Calibri" w:cs="Calibri"/>
          <w:sz w:val="20"/>
          <w:szCs w:val="20"/>
        </w:rPr>
        <w:t xml:space="preserve">los </w:t>
      </w:r>
      <w:r w:rsidRPr="09BED9D1" w:rsidR="2F10E135">
        <w:rPr>
          <w:rFonts w:ascii="Calibri" w:hAnsi="Calibri" w:eastAsia="Calibri" w:cs="Calibri"/>
          <w:sz w:val="20"/>
          <w:szCs w:val="20"/>
        </w:rPr>
        <w:t>nutrientes adecuados sin excesos</w:t>
      </w:r>
      <w:r w:rsidRPr="09BED9D1" w:rsidR="48986F3D">
        <w:rPr>
          <w:rFonts w:ascii="Calibri" w:hAnsi="Calibri" w:eastAsia="Calibri" w:cs="Calibri"/>
          <w:sz w:val="20"/>
          <w:szCs w:val="20"/>
        </w:rPr>
        <w:t>)</w:t>
      </w:r>
      <w:r w:rsidRPr="09BED9D1" w:rsidR="2F10E135">
        <w:rPr>
          <w:rFonts w:ascii="Calibri" w:hAnsi="Calibri" w:eastAsia="Calibri" w:cs="Calibri"/>
          <w:sz w:val="20"/>
          <w:szCs w:val="20"/>
        </w:rPr>
        <w:t>.</w:t>
      </w:r>
      <w:r w:rsidRPr="09BED9D1" w:rsidR="326CB4C2">
        <w:rPr>
          <w:rFonts w:ascii="Calibri" w:hAnsi="Calibri" w:eastAsia="Calibri" w:cs="Calibri"/>
          <w:sz w:val="20"/>
          <w:szCs w:val="20"/>
        </w:rPr>
        <w:t xml:space="preserve"> </w:t>
      </w:r>
    </w:p>
    <w:p w:rsidR="63AA528A" w:rsidP="09BED9D1" w:rsidRDefault="63AA528A" w14:paraId="53D840E7" w14:textId="7D929724">
      <w:pPr>
        <w:pStyle w:val="Normal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09BED9D1" w:rsidR="63AA528A">
        <w:rPr>
          <w:rFonts w:ascii="Calibri" w:hAnsi="Calibri" w:eastAsia="Calibri" w:cs="Calibri"/>
          <w:b w:val="1"/>
          <w:bCs w:val="1"/>
          <w:sz w:val="20"/>
          <w:szCs w:val="20"/>
        </w:rPr>
        <w:t>S</w:t>
      </w:r>
      <w:r w:rsidRPr="09BED9D1" w:rsidR="400A960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imulaciones y robótica personalizada, </w:t>
      </w:r>
      <w:r w:rsidRPr="09BED9D1" w:rsidR="5C44FAEA">
        <w:rPr>
          <w:rFonts w:ascii="Calibri" w:hAnsi="Calibri" w:eastAsia="Calibri" w:cs="Calibri"/>
          <w:b w:val="1"/>
          <w:bCs w:val="1"/>
          <w:sz w:val="20"/>
          <w:szCs w:val="20"/>
        </w:rPr>
        <w:t>u</w:t>
      </w:r>
      <w:r w:rsidRPr="09BED9D1" w:rsidR="400A960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n paso </w:t>
      </w:r>
      <w:r w:rsidRPr="09BED9D1" w:rsidR="3A3A790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prometedor </w:t>
      </w:r>
      <w:r w:rsidRPr="09BED9D1" w:rsidR="400A9606">
        <w:rPr>
          <w:rFonts w:ascii="Calibri" w:hAnsi="Calibri" w:eastAsia="Calibri" w:cs="Calibri"/>
          <w:b w:val="1"/>
          <w:bCs w:val="1"/>
          <w:sz w:val="20"/>
          <w:szCs w:val="20"/>
        </w:rPr>
        <w:t>en</w:t>
      </w:r>
      <w:r w:rsidRPr="09BED9D1" w:rsidR="48D841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la</w:t>
      </w:r>
      <w:r w:rsidRPr="09BED9D1" w:rsidR="400A960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09BED9D1" w:rsidR="63AA528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manufactura </w:t>
      </w:r>
    </w:p>
    <w:p w:rsidR="32EAEDB9" w:rsidP="09BED9D1" w:rsidRDefault="32EAEDB9" w14:paraId="1FBC9A68" w14:textId="6007570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9BED9D1" w:rsidR="32EAEDB9">
        <w:rPr>
          <w:rFonts w:ascii="Calibri" w:hAnsi="Calibri" w:eastAsia="Calibri" w:cs="Calibri"/>
          <w:sz w:val="20"/>
          <w:szCs w:val="20"/>
        </w:rPr>
        <w:t xml:space="preserve">Después del paradigma </w:t>
      </w:r>
      <w:r w:rsidRPr="09BED9D1" w:rsidR="32EAEDB9">
        <w:rPr>
          <w:rFonts w:ascii="Calibri" w:hAnsi="Calibri" w:eastAsia="Calibri" w:cs="Calibri"/>
          <w:sz w:val="20"/>
          <w:szCs w:val="20"/>
        </w:rPr>
        <w:t xml:space="preserve">que representó </w:t>
      </w:r>
      <w:r w:rsidRPr="09BED9D1" w:rsidR="4C4C0D0F">
        <w:rPr>
          <w:rFonts w:ascii="Calibri" w:hAnsi="Calibri" w:eastAsia="Calibri" w:cs="Calibri"/>
          <w:sz w:val="20"/>
          <w:szCs w:val="20"/>
        </w:rPr>
        <w:t xml:space="preserve">la </w:t>
      </w:r>
      <w:r w:rsidRPr="09BED9D1" w:rsidR="4C4C0D0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llegada de robots </w:t>
      </w:r>
      <w:r w:rsidRPr="09BED9D1" w:rsidR="5CFCD6E1">
        <w:rPr>
          <w:rFonts w:ascii="Calibri" w:hAnsi="Calibri" w:eastAsia="Calibri" w:cs="Calibri"/>
          <w:sz w:val="20"/>
          <w:szCs w:val="20"/>
        </w:rPr>
        <w:t xml:space="preserve">capaces de </w:t>
      </w:r>
      <w:r w:rsidRPr="09BED9D1" w:rsidR="4C4C0D0F">
        <w:rPr>
          <w:rFonts w:ascii="Calibri" w:hAnsi="Calibri" w:eastAsia="Calibri" w:cs="Calibri"/>
          <w:sz w:val="20"/>
          <w:szCs w:val="20"/>
        </w:rPr>
        <w:t>manufactura</w:t>
      </w:r>
      <w:r w:rsidRPr="09BED9D1" w:rsidR="1F904F63">
        <w:rPr>
          <w:rFonts w:ascii="Calibri" w:hAnsi="Calibri" w:eastAsia="Calibri" w:cs="Calibri"/>
          <w:sz w:val="20"/>
          <w:szCs w:val="20"/>
        </w:rPr>
        <w:t>r</w:t>
      </w:r>
      <w:r w:rsidRPr="09BED9D1" w:rsidR="4C4C0D0F">
        <w:rPr>
          <w:rFonts w:ascii="Calibri" w:hAnsi="Calibri" w:eastAsia="Calibri" w:cs="Calibri"/>
          <w:sz w:val="20"/>
          <w:szCs w:val="20"/>
        </w:rPr>
        <w:t xml:space="preserve"> productos,</w:t>
      </w:r>
      <w:r w:rsidRPr="09BED9D1" w:rsidR="6020CEE5">
        <w:rPr>
          <w:rFonts w:ascii="Calibri" w:hAnsi="Calibri" w:eastAsia="Calibri" w:cs="Calibri"/>
          <w:sz w:val="20"/>
          <w:szCs w:val="20"/>
        </w:rPr>
        <w:t xml:space="preserve"> ahora la </w:t>
      </w:r>
      <w:r w:rsidRPr="09BED9D1" w:rsidR="63AA528A">
        <w:rPr>
          <w:rFonts w:ascii="Calibri" w:hAnsi="Calibri" w:eastAsia="Calibri" w:cs="Calibri"/>
          <w:sz w:val="20"/>
          <w:szCs w:val="20"/>
        </w:rPr>
        <w:t xml:space="preserve">industria está integrando </w:t>
      </w:r>
      <w:r w:rsidRPr="09BED9D1" w:rsidR="63AA528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simuladores avanzados </w:t>
      </w:r>
      <w:r w:rsidRPr="09BED9D1" w:rsidR="34776B43">
        <w:rPr>
          <w:rFonts w:ascii="Calibri" w:hAnsi="Calibri" w:eastAsia="Calibri" w:cs="Calibri"/>
          <w:b w:val="1"/>
          <w:bCs w:val="1"/>
          <w:sz w:val="20"/>
          <w:szCs w:val="20"/>
        </w:rPr>
        <w:t>con</w:t>
      </w:r>
      <w:r w:rsidRPr="09BED9D1" w:rsidR="63AA528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IA y </w:t>
      </w:r>
      <w:r w:rsidRPr="09BED9D1" w:rsidR="1B26B035">
        <w:rPr>
          <w:rFonts w:ascii="Calibri" w:hAnsi="Calibri" w:eastAsia="Calibri" w:cs="Calibri"/>
          <w:b w:val="1"/>
          <w:bCs w:val="1"/>
          <w:sz w:val="20"/>
          <w:szCs w:val="20"/>
        </w:rPr>
        <w:t>realidad virtual (VR)</w:t>
      </w:r>
      <w:r w:rsidRPr="09BED9D1" w:rsidR="1B26B035">
        <w:rPr>
          <w:rFonts w:ascii="Calibri" w:hAnsi="Calibri" w:eastAsia="Calibri" w:cs="Calibri"/>
          <w:sz w:val="20"/>
          <w:szCs w:val="20"/>
        </w:rPr>
        <w:t xml:space="preserve"> </w:t>
      </w:r>
      <w:r w:rsidRPr="09BED9D1" w:rsidR="63AA528A">
        <w:rPr>
          <w:rFonts w:ascii="Calibri" w:hAnsi="Calibri" w:eastAsia="Calibri" w:cs="Calibri"/>
          <w:sz w:val="20"/>
          <w:szCs w:val="20"/>
        </w:rPr>
        <w:t xml:space="preserve">para mejorar la eficiencia operativa. </w:t>
      </w:r>
      <w:r w:rsidRPr="09BED9D1" w:rsidR="4B7871DE">
        <w:rPr>
          <w:rFonts w:ascii="Calibri" w:hAnsi="Calibri" w:eastAsia="Calibri" w:cs="Calibri"/>
          <w:sz w:val="20"/>
          <w:szCs w:val="20"/>
        </w:rPr>
        <w:t xml:space="preserve">Al respecto, </w:t>
      </w:r>
      <w:r w:rsidRPr="09BED9D1" w:rsidR="4B7871DE">
        <w:rPr>
          <w:rFonts w:ascii="Calibri" w:hAnsi="Calibri" w:eastAsia="Calibri" w:cs="Calibri"/>
          <w:sz w:val="20"/>
          <w:szCs w:val="20"/>
        </w:rPr>
        <w:t>SoftServe</w:t>
      </w:r>
      <w:r w:rsidRPr="09BED9D1" w:rsidR="4B7871DE">
        <w:rPr>
          <w:rFonts w:ascii="Calibri" w:hAnsi="Calibri" w:eastAsia="Calibri" w:cs="Calibri"/>
          <w:sz w:val="20"/>
          <w:szCs w:val="20"/>
        </w:rPr>
        <w:t xml:space="preserve"> impulsa un concepto denominado "</w:t>
      </w:r>
      <w:hyperlink r:id="R02af64b1cb0b49de">
        <w:r w:rsidRPr="09BED9D1" w:rsidR="4B7871DE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robótica personalizada</w:t>
        </w:r>
      </w:hyperlink>
      <w:r w:rsidRPr="09BED9D1" w:rsidR="4B7871DE">
        <w:rPr>
          <w:rFonts w:ascii="Calibri" w:hAnsi="Calibri" w:eastAsia="Calibri" w:cs="Calibri"/>
          <w:sz w:val="20"/>
          <w:szCs w:val="20"/>
        </w:rPr>
        <w:t xml:space="preserve">", cuyo enfoque prioriza la simulación </w:t>
      </w:r>
      <w:r w:rsidRPr="09BED9D1" w:rsidR="5824EA95">
        <w:rPr>
          <w:rFonts w:ascii="Calibri" w:hAnsi="Calibri" w:eastAsia="Calibri" w:cs="Calibri"/>
          <w:sz w:val="20"/>
          <w:szCs w:val="20"/>
        </w:rPr>
        <w:t>antes de invertir en prototipos físicos</w:t>
      </w:r>
      <w:r w:rsidRPr="09BED9D1" w:rsidR="7AF91B36">
        <w:rPr>
          <w:rFonts w:ascii="Calibri" w:hAnsi="Calibri" w:eastAsia="Calibri" w:cs="Calibri"/>
          <w:sz w:val="20"/>
          <w:szCs w:val="20"/>
        </w:rPr>
        <w:t>,</w:t>
      </w:r>
      <w:r w:rsidRPr="09BED9D1" w:rsidR="078EE25D">
        <w:rPr>
          <w:rFonts w:ascii="Calibri" w:hAnsi="Calibri" w:eastAsia="Calibri" w:cs="Calibri"/>
          <w:sz w:val="20"/>
          <w:szCs w:val="20"/>
        </w:rPr>
        <w:t xml:space="preserve"> bajo la premisa de que p</w:t>
      </w:r>
      <w:r w:rsidRPr="09BED9D1" w:rsidR="5824EA95">
        <w:rPr>
          <w:rFonts w:ascii="Calibri" w:hAnsi="Calibri" w:eastAsia="Calibri" w:cs="Calibri"/>
          <w:sz w:val="20"/>
          <w:szCs w:val="20"/>
        </w:rPr>
        <w:t xml:space="preserve">robar los </w:t>
      </w:r>
      <w:r w:rsidRPr="09BED9D1" w:rsidR="5824EA9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diseños de un producto en un entorno virtual </w:t>
      </w:r>
      <w:r w:rsidRPr="09BED9D1" w:rsidR="79469C05">
        <w:rPr>
          <w:rFonts w:ascii="Calibri" w:hAnsi="Calibri" w:eastAsia="Calibri" w:cs="Calibri"/>
          <w:sz w:val="20"/>
          <w:szCs w:val="20"/>
        </w:rPr>
        <w:t xml:space="preserve">reduce </w:t>
      </w:r>
      <w:r w:rsidRPr="09BED9D1" w:rsidR="79469C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drásticamente los costos y las iteraciones físicas. </w:t>
      </w:r>
    </w:p>
    <w:p w:rsidR="7E5F182B" w:rsidP="09BED9D1" w:rsidRDefault="7E5F182B" w14:paraId="293267A1" w14:textId="2F12E46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09BED9D1" w:rsidR="7E5F18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"</w:t>
      </w:r>
      <w:r w:rsidRPr="09BED9D1" w:rsidR="79469C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Adoptar este </w:t>
      </w:r>
      <w:r w:rsidRPr="09BED9D1" w:rsidR="79469C05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enfoque que prioriza la simulación, ofrece beneficios </w:t>
      </w:r>
      <w:r w:rsidRPr="09BED9D1" w:rsidR="4672A876">
        <w:rPr>
          <w:rFonts w:ascii="Calibri" w:hAnsi="Calibri" w:eastAsia="Calibri" w:cs="Calibri"/>
          <w:i w:val="1"/>
          <w:iCs w:val="1"/>
          <w:sz w:val="20"/>
          <w:szCs w:val="20"/>
        </w:rPr>
        <w:t>a</w:t>
      </w:r>
      <w:r w:rsidRPr="09BED9D1" w:rsidR="79469C05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distintos niveles. </w:t>
      </w:r>
      <w:r w:rsidRPr="09BED9D1" w:rsidR="38FEC037">
        <w:rPr>
          <w:rFonts w:ascii="Calibri" w:hAnsi="Calibri" w:eastAsia="Calibri" w:cs="Calibri"/>
          <w:i w:val="1"/>
          <w:iCs w:val="1"/>
          <w:sz w:val="20"/>
          <w:szCs w:val="20"/>
        </w:rPr>
        <w:t>Facilita</w:t>
      </w:r>
      <w:r w:rsidRPr="09BED9D1" w:rsidR="590477C6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09BED9D1" w:rsidR="590477C6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optimizar y hacer ajustes </w:t>
      </w:r>
      <w:r w:rsidRPr="09BED9D1" w:rsidR="590477C6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antes de la implementación; garantiza </w:t>
      </w:r>
      <w:r w:rsidRPr="09BED9D1" w:rsidR="590477C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experimentar sin riesgo de daños o lesiones para el personal, </w:t>
      </w:r>
      <w:r w:rsidRPr="09BED9D1" w:rsidR="4BE926D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elevando</w:t>
      </w:r>
      <w:r w:rsidRPr="09BED9D1" w:rsidR="590477C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9BED9D1" w:rsidR="74FBCED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 </w:t>
      </w:r>
      <w:r w:rsidRPr="09BED9D1" w:rsidR="74FBCED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seguridad de los trabajadores </w:t>
      </w:r>
      <w:r w:rsidRPr="09BED9D1" w:rsidR="74FBCED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mediante pruebas virtuales del rendimiento del robot; mejora la escalabilidad</w:t>
      </w:r>
      <w:r w:rsidRPr="09BED9D1" w:rsidR="05674CA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09BED9D1" w:rsidR="74FBCED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al poder realizar pruebas en una amplia gama de </w:t>
      </w:r>
      <w:r w:rsidRPr="09BED9D1" w:rsidR="74FBCED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diseños en diversas condiciones</w:t>
      </w:r>
      <w:r w:rsidRPr="09BED9D1" w:rsidR="373FCB7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; ayuda a </w:t>
      </w:r>
      <w:r w:rsidRPr="09BED9D1" w:rsidR="373FCB73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identificar y aislar eficazmente los problemas </w:t>
      </w:r>
      <w:r w:rsidRPr="09BED9D1" w:rsidR="373FCB7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en un entorno simulado</w:t>
      </w:r>
      <w:r w:rsidRPr="09BED9D1" w:rsidR="59895FD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teniendo un mayor control de las variables; y </w:t>
      </w:r>
      <w:r w:rsidRPr="09BED9D1" w:rsidR="322046C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permite repetir los diseños rápidamente, observando los impactos inmediatos. </w:t>
      </w:r>
      <w:r w:rsidRPr="09BED9D1" w:rsidR="322046C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En otras palabras, </w:t>
      </w:r>
      <w:r w:rsidRPr="09BED9D1" w:rsidR="322046C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minimiza los errores y maximiza la productividad</w:t>
      </w:r>
      <w:r w:rsidRPr="09BED9D1" w:rsidR="2CC270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"</w:t>
      </w:r>
      <w:r w:rsidRPr="09BED9D1" w:rsidR="6884A6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;</w:t>
      </w:r>
      <w:r w:rsidRPr="09BED9D1" w:rsidR="2CC270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9BED9D1" w:rsidR="3CA6F7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detalla</w:t>
      </w:r>
      <w:r w:rsidRPr="09BED9D1" w:rsidR="2D5D46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9BED9D1" w:rsidR="2D5D460F">
        <w:rPr>
          <w:rFonts w:ascii="Calibri" w:hAnsi="Calibri" w:eastAsia="Calibri" w:cs="Calibri"/>
          <w:sz w:val="20"/>
          <w:szCs w:val="20"/>
        </w:rPr>
        <w:t>César Martínez</w:t>
      </w:r>
      <w:r w:rsidRPr="09BED9D1" w:rsidR="322046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1ABE9546" w:rsidP="09BED9D1" w:rsidRDefault="1ABE9546" w14:paraId="7F019F0E" w14:textId="16E7984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09BED9D1" w:rsidR="1ABE9546">
        <w:rPr>
          <w:rFonts w:ascii="Calibri" w:hAnsi="Calibri" w:eastAsia="Calibri" w:cs="Calibri"/>
          <w:sz w:val="20"/>
          <w:szCs w:val="20"/>
        </w:rPr>
        <w:t xml:space="preserve">Según un informe de </w:t>
      </w:r>
      <w:hyperlink r:id="R7b6cdd6e3916447c">
        <w:r w:rsidRPr="09BED9D1" w:rsidR="1ABE9546">
          <w:rPr>
            <w:rStyle w:val="Hyperlink"/>
            <w:rFonts w:ascii="Calibri" w:hAnsi="Calibri" w:eastAsia="Calibri" w:cs="Calibri"/>
            <w:sz w:val="20"/>
            <w:szCs w:val="20"/>
          </w:rPr>
          <w:t>MarketsandMarkets</w:t>
        </w:r>
      </w:hyperlink>
      <w:r w:rsidRPr="09BED9D1" w:rsidR="1ABE9546">
        <w:rPr>
          <w:rFonts w:ascii="Calibri" w:hAnsi="Calibri" w:eastAsia="Calibri" w:cs="Calibri"/>
          <w:sz w:val="20"/>
          <w:szCs w:val="20"/>
        </w:rPr>
        <w:t>, se proyecta que el mercado global de inteligencia artificial en la manufactura crecerá de 3</w:t>
      </w:r>
      <w:r w:rsidRPr="09BED9D1" w:rsidR="3DC3BA4D">
        <w:rPr>
          <w:rFonts w:ascii="Calibri" w:hAnsi="Calibri" w:eastAsia="Calibri" w:cs="Calibri"/>
          <w:sz w:val="20"/>
          <w:szCs w:val="20"/>
        </w:rPr>
        <w:t>,</w:t>
      </w:r>
      <w:r w:rsidRPr="09BED9D1" w:rsidR="1ABE9546">
        <w:rPr>
          <w:rFonts w:ascii="Calibri" w:hAnsi="Calibri" w:eastAsia="Calibri" w:cs="Calibri"/>
          <w:sz w:val="20"/>
          <w:szCs w:val="20"/>
        </w:rPr>
        <w:t>2</w:t>
      </w:r>
      <w:r w:rsidRPr="09BED9D1" w:rsidR="75AD501B">
        <w:rPr>
          <w:rFonts w:ascii="Calibri" w:hAnsi="Calibri" w:eastAsia="Calibri" w:cs="Calibri"/>
          <w:sz w:val="20"/>
          <w:szCs w:val="20"/>
        </w:rPr>
        <w:t>00</w:t>
      </w:r>
      <w:r w:rsidRPr="09BED9D1" w:rsidR="1ABE9546">
        <w:rPr>
          <w:rFonts w:ascii="Calibri" w:hAnsi="Calibri" w:eastAsia="Calibri" w:cs="Calibri"/>
          <w:sz w:val="20"/>
          <w:szCs w:val="20"/>
        </w:rPr>
        <w:t xml:space="preserve"> </w:t>
      </w:r>
      <w:r w:rsidRPr="09BED9D1" w:rsidR="1ABE9546">
        <w:rPr>
          <w:rFonts w:ascii="Calibri" w:hAnsi="Calibri" w:eastAsia="Calibri" w:cs="Calibri"/>
          <w:sz w:val="20"/>
          <w:szCs w:val="20"/>
        </w:rPr>
        <w:t>m</w:t>
      </w:r>
      <w:r w:rsidRPr="09BED9D1" w:rsidR="1E32683F">
        <w:rPr>
          <w:rFonts w:ascii="Calibri" w:hAnsi="Calibri" w:eastAsia="Calibri" w:cs="Calibri"/>
          <w:sz w:val="20"/>
          <w:szCs w:val="20"/>
        </w:rPr>
        <w:t>dd</w:t>
      </w:r>
      <w:r w:rsidRPr="09BED9D1" w:rsidR="1ABE9546">
        <w:rPr>
          <w:rFonts w:ascii="Calibri" w:hAnsi="Calibri" w:eastAsia="Calibri" w:cs="Calibri"/>
          <w:sz w:val="20"/>
          <w:szCs w:val="20"/>
        </w:rPr>
        <w:t xml:space="preserve"> en 2023 a </w:t>
      </w:r>
      <w:r w:rsidRPr="09BED9D1" w:rsidR="1ABE9546">
        <w:rPr>
          <w:rFonts w:ascii="Calibri" w:hAnsi="Calibri" w:eastAsia="Calibri" w:cs="Calibri"/>
          <w:b w:val="1"/>
          <w:bCs w:val="1"/>
          <w:sz w:val="20"/>
          <w:szCs w:val="20"/>
        </w:rPr>
        <w:t>20</w:t>
      </w:r>
      <w:r w:rsidRPr="09BED9D1" w:rsidR="16FD11BC">
        <w:rPr>
          <w:rFonts w:ascii="Calibri" w:hAnsi="Calibri" w:eastAsia="Calibri" w:cs="Calibri"/>
          <w:b w:val="1"/>
          <w:bCs w:val="1"/>
          <w:sz w:val="20"/>
          <w:szCs w:val="20"/>
        </w:rPr>
        <w:t>,</w:t>
      </w:r>
      <w:r w:rsidRPr="09BED9D1" w:rsidR="1ABE9546">
        <w:rPr>
          <w:rFonts w:ascii="Calibri" w:hAnsi="Calibri" w:eastAsia="Calibri" w:cs="Calibri"/>
          <w:b w:val="1"/>
          <w:bCs w:val="1"/>
          <w:sz w:val="20"/>
          <w:szCs w:val="20"/>
        </w:rPr>
        <w:t>8</w:t>
      </w:r>
      <w:r w:rsidRPr="09BED9D1" w:rsidR="16FD11BC">
        <w:rPr>
          <w:rFonts w:ascii="Calibri" w:hAnsi="Calibri" w:eastAsia="Calibri" w:cs="Calibri"/>
          <w:b w:val="1"/>
          <w:bCs w:val="1"/>
          <w:sz w:val="20"/>
          <w:szCs w:val="20"/>
        </w:rPr>
        <w:t>00</w:t>
      </w:r>
      <w:r w:rsidRPr="09BED9D1" w:rsidR="1ABE954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09BED9D1" w:rsidR="1ABE9546">
        <w:rPr>
          <w:rFonts w:ascii="Calibri" w:hAnsi="Calibri" w:eastAsia="Calibri" w:cs="Calibri"/>
          <w:b w:val="1"/>
          <w:bCs w:val="1"/>
          <w:sz w:val="20"/>
          <w:szCs w:val="20"/>
        </w:rPr>
        <w:t>m</w:t>
      </w:r>
      <w:r w:rsidRPr="09BED9D1" w:rsidR="0BD2A860">
        <w:rPr>
          <w:rFonts w:ascii="Calibri" w:hAnsi="Calibri" w:eastAsia="Calibri" w:cs="Calibri"/>
          <w:b w:val="1"/>
          <w:bCs w:val="1"/>
          <w:sz w:val="20"/>
          <w:szCs w:val="20"/>
        </w:rPr>
        <w:t>dd</w:t>
      </w:r>
      <w:r w:rsidRPr="09BED9D1" w:rsidR="1ABE954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en 2028</w:t>
      </w:r>
      <w:r w:rsidRPr="09BED9D1" w:rsidR="1ABE9546">
        <w:rPr>
          <w:rFonts w:ascii="Calibri" w:hAnsi="Calibri" w:eastAsia="Calibri" w:cs="Calibri"/>
          <w:sz w:val="20"/>
          <w:szCs w:val="20"/>
        </w:rPr>
        <w:t xml:space="preserve">, con una CAGR del </w:t>
      </w:r>
      <w:r w:rsidRPr="09BED9D1" w:rsidR="1ABE954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45.6% </w:t>
      </w:r>
      <w:r w:rsidRPr="09BED9D1" w:rsidR="1ABE9546">
        <w:rPr>
          <w:rFonts w:ascii="Calibri" w:hAnsi="Calibri" w:eastAsia="Calibri" w:cs="Calibri"/>
          <w:sz w:val="20"/>
          <w:szCs w:val="20"/>
        </w:rPr>
        <w:t>durante e</w:t>
      </w:r>
      <w:r w:rsidRPr="09BED9D1" w:rsidR="04837691">
        <w:rPr>
          <w:rFonts w:ascii="Calibri" w:hAnsi="Calibri" w:eastAsia="Calibri" w:cs="Calibri"/>
          <w:sz w:val="20"/>
          <w:szCs w:val="20"/>
        </w:rPr>
        <w:t>l</w:t>
      </w:r>
      <w:r w:rsidRPr="09BED9D1" w:rsidR="1ABE9546">
        <w:rPr>
          <w:rFonts w:ascii="Calibri" w:hAnsi="Calibri" w:eastAsia="Calibri" w:cs="Calibri"/>
          <w:sz w:val="20"/>
          <w:szCs w:val="20"/>
        </w:rPr>
        <w:t xml:space="preserve"> periodo. </w:t>
      </w:r>
      <w:r w:rsidRPr="09BED9D1" w:rsidR="16BB8C2F">
        <w:rPr>
          <w:rFonts w:ascii="Calibri" w:hAnsi="Calibri" w:eastAsia="Calibri" w:cs="Calibri"/>
          <w:sz w:val="20"/>
          <w:szCs w:val="20"/>
        </w:rPr>
        <w:t xml:space="preserve">Dicho </w:t>
      </w:r>
      <w:r w:rsidRPr="09BED9D1" w:rsidR="6550928A">
        <w:rPr>
          <w:rFonts w:ascii="Calibri" w:hAnsi="Calibri" w:eastAsia="Calibri" w:cs="Calibri"/>
          <w:sz w:val="20"/>
          <w:szCs w:val="20"/>
        </w:rPr>
        <w:t>escenario</w:t>
      </w:r>
      <w:r w:rsidRPr="09BED9D1" w:rsidR="16BB8C2F">
        <w:rPr>
          <w:rFonts w:ascii="Calibri" w:hAnsi="Calibri" w:eastAsia="Calibri" w:cs="Calibri"/>
          <w:sz w:val="20"/>
          <w:szCs w:val="20"/>
        </w:rPr>
        <w:t xml:space="preserve"> se sustenta en la postura que cada vez más adoptan los tomadores de decisiones en las industrias respecto a </w:t>
      </w:r>
      <w:r w:rsidRPr="09BED9D1" w:rsidR="09822216">
        <w:rPr>
          <w:rFonts w:ascii="Calibri" w:hAnsi="Calibri" w:eastAsia="Calibri" w:cs="Calibri"/>
          <w:sz w:val="20"/>
          <w:szCs w:val="20"/>
        </w:rPr>
        <w:t>la IA.</w:t>
      </w:r>
    </w:p>
    <w:p w:rsidR="26268F36" w:rsidP="09BED9D1" w:rsidRDefault="26268F36" w14:paraId="14801534" w14:textId="2CC90FE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09BED9D1" w:rsidR="26268F36">
        <w:rPr>
          <w:rFonts w:ascii="Calibri" w:hAnsi="Calibri" w:eastAsia="Calibri" w:cs="Calibri"/>
          <w:sz w:val="20"/>
          <w:szCs w:val="20"/>
        </w:rPr>
        <w:t>U</w:t>
      </w:r>
      <w:r w:rsidRPr="09BED9D1" w:rsidR="09822216">
        <w:rPr>
          <w:rFonts w:ascii="Calibri" w:hAnsi="Calibri" w:eastAsia="Calibri" w:cs="Calibri"/>
          <w:sz w:val="20"/>
          <w:szCs w:val="20"/>
        </w:rPr>
        <w:t xml:space="preserve">n reciente estudio de </w:t>
      </w:r>
      <w:hyperlink r:id="Re73e44950aad48f1">
        <w:r w:rsidRPr="09BED9D1" w:rsidR="09822216">
          <w:rPr>
            <w:rStyle w:val="Hyperlink"/>
            <w:rFonts w:ascii="Calibri" w:hAnsi="Calibri" w:eastAsia="Calibri" w:cs="Calibri"/>
            <w:sz w:val="20"/>
            <w:szCs w:val="20"/>
          </w:rPr>
          <w:t>KPMG</w:t>
        </w:r>
      </w:hyperlink>
      <w:r w:rsidRPr="09BED9D1" w:rsidR="09822216">
        <w:rPr>
          <w:rFonts w:ascii="Calibri" w:hAnsi="Calibri" w:eastAsia="Calibri" w:cs="Calibri"/>
          <w:sz w:val="20"/>
          <w:szCs w:val="20"/>
        </w:rPr>
        <w:t xml:space="preserve"> </w:t>
      </w:r>
      <w:r w:rsidRPr="09BED9D1" w:rsidR="434AC00D">
        <w:rPr>
          <w:rFonts w:ascii="Calibri" w:hAnsi="Calibri" w:eastAsia="Calibri" w:cs="Calibri"/>
          <w:sz w:val="20"/>
          <w:szCs w:val="20"/>
        </w:rPr>
        <w:t>sobre el valor esperado de la inteligencia artificial generativa (IA Gen), donde participaron</w:t>
      </w:r>
      <w:r w:rsidRPr="09BED9D1" w:rsidR="787BC634">
        <w:rPr>
          <w:rFonts w:ascii="Calibri" w:hAnsi="Calibri" w:eastAsia="Calibri" w:cs="Calibri"/>
          <w:sz w:val="20"/>
          <w:szCs w:val="20"/>
        </w:rPr>
        <w:t xml:space="preserve"> </w:t>
      </w:r>
      <w:r w:rsidRPr="09BED9D1" w:rsidR="09822216">
        <w:rPr>
          <w:rFonts w:ascii="Calibri" w:hAnsi="Calibri" w:eastAsia="Calibri" w:cs="Calibri"/>
          <w:sz w:val="20"/>
          <w:szCs w:val="20"/>
        </w:rPr>
        <w:t xml:space="preserve">300 líderes </w:t>
      </w:r>
      <w:r w:rsidRPr="09BED9D1" w:rsidR="77929F1E">
        <w:rPr>
          <w:rFonts w:ascii="Calibri" w:hAnsi="Calibri" w:eastAsia="Calibri" w:cs="Calibri"/>
          <w:sz w:val="20"/>
          <w:szCs w:val="20"/>
        </w:rPr>
        <w:t>industriales</w:t>
      </w:r>
      <w:r w:rsidRPr="09BED9D1" w:rsidR="58B77CAB">
        <w:rPr>
          <w:rFonts w:ascii="Calibri" w:hAnsi="Calibri" w:eastAsia="Calibri" w:cs="Calibri"/>
          <w:sz w:val="20"/>
          <w:szCs w:val="20"/>
        </w:rPr>
        <w:t xml:space="preserve">, encontró que </w:t>
      </w:r>
      <w:r w:rsidRPr="09BED9D1" w:rsidR="7283859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para </w:t>
      </w:r>
      <w:r w:rsidRPr="09BED9D1" w:rsidR="58B77CA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el 77% la IA Gen tendrá un impacto </w:t>
      </w:r>
      <w:r w:rsidRPr="09BED9D1" w:rsidR="460EBA7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mayor </w:t>
      </w:r>
      <w:r w:rsidRPr="09BED9D1" w:rsidR="58B77CAB">
        <w:rPr>
          <w:rFonts w:ascii="Calibri" w:hAnsi="Calibri" w:eastAsia="Calibri" w:cs="Calibri"/>
          <w:b w:val="1"/>
          <w:bCs w:val="1"/>
          <w:sz w:val="20"/>
          <w:szCs w:val="20"/>
        </w:rPr>
        <w:t>sobre su negocio, por encima de otras tecnologías emergentes</w:t>
      </w:r>
      <w:r w:rsidRPr="09BED9D1" w:rsidR="55DD7A08">
        <w:rPr>
          <w:rFonts w:ascii="Calibri" w:hAnsi="Calibri" w:eastAsia="Calibri" w:cs="Calibri"/>
          <w:sz w:val="20"/>
          <w:szCs w:val="20"/>
        </w:rPr>
        <w:t xml:space="preserve">; o que el 73% espera que </w:t>
      </w:r>
      <w:r w:rsidRPr="09BED9D1" w:rsidR="7209F97F">
        <w:rPr>
          <w:rFonts w:ascii="Calibri" w:hAnsi="Calibri" w:eastAsia="Calibri" w:cs="Calibri"/>
          <w:sz w:val="20"/>
          <w:szCs w:val="20"/>
        </w:rPr>
        <w:t>tal</w:t>
      </w:r>
      <w:r w:rsidRPr="09BED9D1" w:rsidR="55DD7A08">
        <w:rPr>
          <w:rFonts w:ascii="Calibri" w:hAnsi="Calibri" w:eastAsia="Calibri" w:cs="Calibri"/>
          <w:sz w:val="20"/>
          <w:szCs w:val="20"/>
        </w:rPr>
        <w:t xml:space="preserve"> tecnología incremente la productividad de su fuerza de trabajo.</w:t>
      </w:r>
      <w:r w:rsidRPr="09BED9D1" w:rsidR="0F0E9720">
        <w:rPr>
          <w:rFonts w:ascii="Calibri" w:hAnsi="Calibri" w:eastAsia="Calibri" w:cs="Calibri"/>
          <w:sz w:val="20"/>
          <w:szCs w:val="20"/>
        </w:rPr>
        <w:t xml:space="preserve"> </w:t>
      </w:r>
      <w:r w:rsidRPr="09BED9D1" w:rsidR="297F1DC1">
        <w:rPr>
          <w:rFonts w:ascii="Calibri" w:hAnsi="Calibri" w:eastAsia="Calibri" w:cs="Calibri"/>
          <w:sz w:val="20"/>
          <w:szCs w:val="20"/>
        </w:rPr>
        <w:t>En el sector manufacturero específicamente</w:t>
      </w:r>
      <w:r w:rsidRPr="09BED9D1" w:rsidR="0F0E9720">
        <w:rPr>
          <w:rFonts w:ascii="Calibri" w:hAnsi="Calibri" w:eastAsia="Calibri" w:cs="Calibri"/>
          <w:sz w:val="20"/>
          <w:szCs w:val="20"/>
        </w:rPr>
        <w:t xml:space="preserve">, la investigación precisa que </w:t>
      </w:r>
      <w:r w:rsidRPr="09BED9D1" w:rsidR="0F0E972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 expectativa de que la </w:t>
      </w:r>
      <w:r w:rsidRPr="09BED9D1" w:rsidR="0F0E9720">
        <w:rPr>
          <w:rFonts w:ascii="Calibri" w:hAnsi="Calibri" w:eastAsia="Calibri" w:cs="Calibri"/>
          <w:b w:val="1"/>
          <w:bCs w:val="1"/>
          <w:sz w:val="20"/>
          <w:szCs w:val="20"/>
        </w:rPr>
        <w:t>IA Gen</w:t>
      </w:r>
      <w:r w:rsidRPr="09BED9D1" w:rsidR="0F0E972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aporte valor</w:t>
      </w:r>
      <w:r w:rsidRPr="09BED9D1" w:rsidR="0F0E9720">
        <w:rPr>
          <w:rFonts w:ascii="Calibri" w:hAnsi="Calibri" w:eastAsia="Calibri" w:cs="Calibri"/>
          <w:sz w:val="20"/>
          <w:szCs w:val="20"/>
        </w:rPr>
        <w:t xml:space="preserve"> a las empresas se enfoca principalmente en la optimización de la programación (76%)</w:t>
      </w:r>
      <w:r w:rsidRPr="09BED9D1" w:rsidR="7B662AA5">
        <w:rPr>
          <w:rFonts w:ascii="Calibri" w:hAnsi="Calibri" w:eastAsia="Calibri" w:cs="Calibri"/>
          <w:sz w:val="20"/>
          <w:szCs w:val="20"/>
        </w:rPr>
        <w:t xml:space="preserve">, </w:t>
      </w:r>
      <w:r w:rsidRPr="09BED9D1" w:rsidR="35AB5B9A">
        <w:rPr>
          <w:rFonts w:ascii="Calibri" w:hAnsi="Calibri" w:eastAsia="Calibri" w:cs="Calibri"/>
          <w:sz w:val="20"/>
          <w:szCs w:val="20"/>
        </w:rPr>
        <w:t xml:space="preserve">la </w:t>
      </w:r>
      <w:r w:rsidRPr="09BED9D1" w:rsidR="7B662AA5">
        <w:rPr>
          <w:rFonts w:ascii="Calibri" w:hAnsi="Calibri" w:eastAsia="Calibri" w:cs="Calibri"/>
          <w:sz w:val="20"/>
          <w:szCs w:val="20"/>
        </w:rPr>
        <w:t>g</w:t>
      </w:r>
      <w:r w:rsidRPr="09BED9D1" w:rsidR="0F0E9720">
        <w:rPr>
          <w:rFonts w:ascii="Calibri" w:hAnsi="Calibri" w:eastAsia="Calibri" w:cs="Calibri"/>
          <w:sz w:val="20"/>
          <w:szCs w:val="20"/>
        </w:rPr>
        <w:t>estión de inventarios</w:t>
      </w:r>
      <w:r w:rsidRPr="09BED9D1" w:rsidR="4092EDED">
        <w:rPr>
          <w:rFonts w:ascii="Calibri" w:hAnsi="Calibri" w:eastAsia="Calibri" w:cs="Calibri"/>
          <w:sz w:val="20"/>
          <w:szCs w:val="20"/>
        </w:rPr>
        <w:t xml:space="preserve"> (</w:t>
      </w:r>
      <w:r w:rsidRPr="09BED9D1" w:rsidR="0F0E9720">
        <w:rPr>
          <w:rFonts w:ascii="Calibri" w:hAnsi="Calibri" w:eastAsia="Calibri" w:cs="Calibri"/>
          <w:sz w:val="20"/>
          <w:szCs w:val="20"/>
        </w:rPr>
        <w:t>69%</w:t>
      </w:r>
      <w:r w:rsidRPr="09BED9D1" w:rsidR="2274E058">
        <w:rPr>
          <w:rFonts w:ascii="Calibri" w:hAnsi="Calibri" w:eastAsia="Calibri" w:cs="Calibri"/>
          <w:sz w:val="20"/>
          <w:szCs w:val="20"/>
        </w:rPr>
        <w:t xml:space="preserve">) y </w:t>
      </w:r>
      <w:r w:rsidRPr="09BED9D1" w:rsidR="3EE176CD">
        <w:rPr>
          <w:rFonts w:ascii="Calibri" w:hAnsi="Calibri" w:eastAsia="Calibri" w:cs="Calibri"/>
          <w:sz w:val="20"/>
          <w:szCs w:val="20"/>
        </w:rPr>
        <w:t xml:space="preserve">el </w:t>
      </w:r>
      <w:r w:rsidRPr="09BED9D1" w:rsidR="2274E058">
        <w:rPr>
          <w:rFonts w:ascii="Calibri" w:hAnsi="Calibri" w:eastAsia="Calibri" w:cs="Calibri"/>
          <w:sz w:val="20"/>
          <w:szCs w:val="20"/>
        </w:rPr>
        <w:t>p</w:t>
      </w:r>
      <w:r w:rsidRPr="09BED9D1" w:rsidR="0F0E9720">
        <w:rPr>
          <w:rFonts w:ascii="Calibri" w:hAnsi="Calibri" w:eastAsia="Calibri" w:cs="Calibri"/>
          <w:sz w:val="20"/>
          <w:szCs w:val="20"/>
        </w:rPr>
        <w:t>ronóstico de precios</w:t>
      </w:r>
      <w:r w:rsidRPr="09BED9D1" w:rsidR="249EF954">
        <w:rPr>
          <w:rFonts w:ascii="Calibri" w:hAnsi="Calibri" w:eastAsia="Calibri" w:cs="Calibri"/>
          <w:sz w:val="20"/>
          <w:szCs w:val="20"/>
        </w:rPr>
        <w:t xml:space="preserve"> (</w:t>
      </w:r>
      <w:r w:rsidRPr="09BED9D1" w:rsidR="0F0E9720">
        <w:rPr>
          <w:rFonts w:ascii="Calibri" w:hAnsi="Calibri" w:eastAsia="Calibri" w:cs="Calibri"/>
          <w:sz w:val="20"/>
          <w:szCs w:val="20"/>
        </w:rPr>
        <w:t>51%</w:t>
      </w:r>
      <w:r w:rsidRPr="09BED9D1" w:rsidR="249EF954">
        <w:rPr>
          <w:rFonts w:ascii="Calibri" w:hAnsi="Calibri" w:eastAsia="Calibri" w:cs="Calibri"/>
          <w:sz w:val="20"/>
          <w:szCs w:val="20"/>
        </w:rPr>
        <w:t>).</w:t>
      </w:r>
    </w:p>
    <w:p w:rsidR="608F2A8F" w:rsidP="09BED9D1" w:rsidRDefault="608F2A8F" w14:paraId="2C907A74" w14:textId="07011F5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09BED9D1" w:rsidR="608F2A8F">
        <w:rPr>
          <w:rFonts w:ascii="Calibri" w:hAnsi="Calibri" w:eastAsia="Calibri" w:cs="Calibri"/>
          <w:b w:val="1"/>
          <w:bCs w:val="1"/>
          <w:sz w:val="20"/>
          <w:szCs w:val="20"/>
        </w:rPr>
        <w:t>La agricultura y la manufactura</w:t>
      </w:r>
      <w:r w:rsidRPr="09BED9D1" w:rsidR="608F2A8F">
        <w:rPr>
          <w:rFonts w:ascii="Calibri" w:hAnsi="Calibri" w:eastAsia="Calibri" w:cs="Calibri"/>
          <w:sz w:val="20"/>
          <w:szCs w:val="20"/>
        </w:rPr>
        <w:t xml:space="preserve">, </w:t>
      </w:r>
      <w:r w:rsidRPr="09BED9D1" w:rsidR="608F2A8F">
        <w:rPr>
          <w:rFonts w:ascii="Calibri" w:hAnsi="Calibri" w:eastAsia="Calibri" w:cs="Calibri"/>
          <w:sz w:val="20"/>
          <w:szCs w:val="20"/>
        </w:rPr>
        <w:t xml:space="preserve">sectores productivos </w:t>
      </w:r>
      <w:r w:rsidRPr="09BED9D1" w:rsidR="608F2A8F">
        <w:rPr>
          <w:rFonts w:ascii="Calibri" w:hAnsi="Calibri" w:eastAsia="Calibri" w:cs="Calibri"/>
          <w:sz w:val="20"/>
          <w:szCs w:val="20"/>
        </w:rPr>
        <w:t>releva</w:t>
      </w:r>
      <w:r w:rsidRPr="09BED9D1" w:rsidR="608F2A8F">
        <w:rPr>
          <w:rFonts w:ascii="Calibri" w:hAnsi="Calibri" w:eastAsia="Calibri" w:cs="Calibri"/>
          <w:sz w:val="20"/>
          <w:szCs w:val="20"/>
        </w:rPr>
        <w:t xml:space="preserve">ntes para el desarrollo del país, se encuentran en </w:t>
      </w:r>
      <w:r w:rsidRPr="09BED9D1" w:rsidR="608F2A8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un punto crucial </w:t>
      </w:r>
      <w:r w:rsidRPr="09BED9D1" w:rsidR="608F2A8F">
        <w:rPr>
          <w:rFonts w:ascii="Calibri" w:hAnsi="Calibri" w:eastAsia="Calibri" w:cs="Calibri"/>
          <w:sz w:val="20"/>
          <w:szCs w:val="20"/>
        </w:rPr>
        <w:t>donde tecnología</w:t>
      </w:r>
      <w:r w:rsidRPr="09BED9D1" w:rsidR="710C3DB2">
        <w:rPr>
          <w:rFonts w:ascii="Calibri" w:hAnsi="Calibri" w:eastAsia="Calibri" w:cs="Calibri"/>
          <w:sz w:val="20"/>
          <w:szCs w:val="20"/>
        </w:rPr>
        <w:t>s</w:t>
      </w:r>
      <w:r w:rsidRPr="09BED9D1" w:rsidR="608F2A8F">
        <w:rPr>
          <w:rFonts w:ascii="Calibri" w:hAnsi="Calibri" w:eastAsia="Calibri" w:cs="Calibri"/>
          <w:sz w:val="20"/>
          <w:szCs w:val="20"/>
        </w:rPr>
        <w:t xml:space="preserve"> </w:t>
      </w:r>
      <w:r w:rsidRPr="09BED9D1" w:rsidR="2EAB99A2">
        <w:rPr>
          <w:rFonts w:ascii="Calibri" w:hAnsi="Calibri" w:eastAsia="Calibri" w:cs="Calibri"/>
          <w:sz w:val="20"/>
          <w:szCs w:val="20"/>
        </w:rPr>
        <w:t>como</w:t>
      </w:r>
      <w:r w:rsidRPr="09BED9D1" w:rsidR="608F2A8F">
        <w:rPr>
          <w:rFonts w:ascii="Calibri" w:hAnsi="Calibri" w:eastAsia="Calibri" w:cs="Calibri"/>
          <w:sz w:val="20"/>
          <w:szCs w:val="20"/>
        </w:rPr>
        <w:t xml:space="preserve"> la inteligencia artificial y la simulación avanzada está</w:t>
      </w:r>
      <w:r w:rsidRPr="09BED9D1" w:rsidR="1F73DD88">
        <w:rPr>
          <w:rFonts w:ascii="Calibri" w:hAnsi="Calibri" w:eastAsia="Calibri" w:cs="Calibri"/>
          <w:sz w:val="20"/>
          <w:szCs w:val="20"/>
        </w:rPr>
        <w:t>n</w:t>
      </w:r>
      <w:r w:rsidRPr="09BED9D1" w:rsidR="608F2A8F">
        <w:rPr>
          <w:rFonts w:ascii="Calibri" w:hAnsi="Calibri" w:eastAsia="Calibri" w:cs="Calibri"/>
          <w:sz w:val="20"/>
          <w:szCs w:val="20"/>
        </w:rPr>
        <w:t xml:space="preserve"> impulsando la </w:t>
      </w:r>
      <w:r w:rsidRPr="09BED9D1" w:rsidR="608F2A8F">
        <w:rPr>
          <w:rFonts w:ascii="Calibri" w:hAnsi="Calibri" w:eastAsia="Calibri" w:cs="Calibri"/>
          <w:b w:val="0"/>
          <w:bCs w:val="0"/>
          <w:sz w:val="20"/>
          <w:szCs w:val="20"/>
        </w:rPr>
        <w:t>eficiencia operativa</w:t>
      </w:r>
      <w:r w:rsidRPr="09BED9D1" w:rsidR="7B2FD522">
        <w:rPr>
          <w:rFonts w:ascii="Calibri" w:hAnsi="Calibri" w:eastAsia="Calibri" w:cs="Calibri"/>
          <w:sz w:val="20"/>
          <w:szCs w:val="20"/>
        </w:rPr>
        <w:t>;</w:t>
      </w:r>
      <w:r w:rsidRPr="09BED9D1" w:rsidR="63C6E942">
        <w:rPr>
          <w:rFonts w:ascii="Calibri" w:hAnsi="Calibri" w:eastAsia="Calibri" w:cs="Calibri"/>
          <w:sz w:val="20"/>
          <w:szCs w:val="20"/>
        </w:rPr>
        <w:t xml:space="preserve"> mientras</w:t>
      </w:r>
      <w:r w:rsidRPr="09BED9D1" w:rsidR="608F2A8F">
        <w:rPr>
          <w:rFonts w:ascii="Calibri" w:hAnsi="Calibri" w:eastAsia="Calibri" w:cs="Calibri"/>
          <w:sz w:val="20"/>
          <w:szCs w:val="20"/>
        </w:rPr>
        <w:t xml:space="preserve"> genera</w:t>
      </w:r>
      <w:r w:rsidRPr="09BED9D1" w:rsidR="2A079509">
        <w:rPr>
          <w:rFonts w:ascii="Calibri" w:hAnsi="Calibri" w:eastAsia="Calibri" w:cs="Calibri"/>
          <w:sz w:val="20"/>
          <w:szCs w:val="20"/>
        </w:rPr>
        <w:t>n</w:t>
      </w:r>
      <w:r w:rsidRPr="09BED9D1" w:rsidR="608F2A8F">
        <w:rPr>
          <w:rFonts w:ascii="Calibri" w:hAnsi="Calibri" w:eastAsia="Calibri" w:cs="Calibri"/>
          <w:sz w:val="20"/>
          <w:szCs w:val="20"/>
        </w:rPr>
        <w:t xml:space="preserve"> cambios en la manera en que </w:t>
      </w:r>
      <w:r w:rsidRPr="09BED9D1" w:rsidR="608F2A8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se diseña, </w:t>
      </w:r>
      <w:r w:rsidRPr="09BED9D1" w:rsidR="6ECC5A8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se </w:t>
      </w:r>
      <w:r w:rsidRPr="09BED9D1" w:rsidR="608F2A8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produce y </w:t>
      </w:r>
      <w:r w:rsidRPr="09BED9D1" w:rsidR="52A3374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se </w:t>
      </w:r>
      <w:r w:rsidRPr="09BED9D1" w:rsidR="608F2A8F">
        <w:rPr>
          <w:rFonts w:ascii="Calibri" w:hAnsi="Calibri" w:eastAsia="Calibri" w:cs="Calibri"/>
          <w:b w:val="1"/>
          <w:bCs w:val="1"/>
          <w:sz w:val="20"/>
          <w:szCs w:val="20"/>
        </w:rPr>
        <w:t>optimiza</w:t>
      </w:r>
      <w:r w:rsidRPr="09BED9D1" w:rsidR="6F122FD2">
        <w:rPr>
          <w:rFonts w:ascii="Calibri" w:hAnsi="Calibri" w:eastAsia="Calibri" w:cs="Calibri"/>
          <w:b w:val="1"/>
          <w:bCs w:val="1"/>
          <w:sz w:val="20"/>
          <w:szCs w:val="20"/>
        </w:rPr>
        <w:t>n</w:t>
      </w:r>
      <w:r w:rsidRPr="09BED9D1" w:rsidR="608F2A8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los recursos</w:t>
      </w:r>
      <w:r w:rsidRPr="09BED9D1" w:rsidR="608F2A8F">
        <w:rPr>
          <w:rFonts w:ascii="Calibri" w:hAnsi="Calibri" w:eastAsia="Calibri" w:cs="Calibri"/>
          <w:sz w:val="20"/>
          <w:szCs w:val="20"/>
        </w:rPr>
        <w:t>.</w:t>
      </w:r>
      <w:r w:rsidRPr="09BED9D1" w:rsidR="608F2A8F">
        <w:rPr>
          <w:rFonts w:ascii="Calibri" w:hAnsi="Calibri" w:eastAsia="Calibri" w:cs="Calibri"/>
          <w:sz w:val="20"/>
          <w:szCs w:val="20"/>
        </w:rPr>
        <w:t xml:space="preserve"> </w:t>
      </w:r>
    </w:p>
    <w:p w:rsidR="13F6F487" w:rsidP="09BED9D1" w:rsidRDefault="13F6F487" w14:paraId="3062A03A" w14:textId="5ACF17D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09BED9D1" w:rsidR="13F6F487">
        <w:rPr>
          <w:rFonts w:ascii="Calibri" w:hAnsi="Calibri" w:eastAsia="Calibri" w:cs="Calibri"/>
          <w:sz w:val="20"/>
          <w:szCs w:val="20"/>
        </w:rPr>
        <w:t>"</w:t>
      </w:r>
      <w:r w:rsidRPr="09BED9D1" w:rsidR="608F2A8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En México, </w:t>
      </w:r>
      <w:r w:rsidRPr="09BED9D1" w:rsidR="608F2A8F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est</w:t>
      </w:r>
      <w:r w:rsidRPr="09BED9D1" w:rsidR="608F2A8F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as herramientas ofrecen una oportunidad única </w:t>
      </w:r>
      <w:r w:rsidRPr="09BED9D1" w:rsidR="608F2A8F">
        <w:rPr>
          <w:rFonts w:ascii="Calibri" w:hAnsi="Calibri" w:eastAsia="Calibri" w:cs="Calibri"/>
          <w:i w:val="1"/>
          <w:iCs w:val="1"/>
          <w:sz w:val="20"/>
          <w:szCs w:val="20"/>
        </w:rPr>
        <w:t>para que las industrias no s</w:t>
      </w:r>
      <w:r w:rsidRPr="09BED9D1" w:rsidR="3FA8529A">
        <w:rPr>
          <w:rFonts w:ascii="Calibri" w:hAnsi="Calibri" w:eastAsia="Calibri" w:cs="Calibri"/>
          <w:i w:val="1"/>
          <w:iCs w:val="1"/>
          <w:sz w:val="20"/>
          <w:szCs w:val="20"/>
        </w:rPr>
        <w:t>ó</w:t>
      </w:r>
      <w:r w:rsidRPr="09BED9D1" w:rsidR="608F2A8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lo se adapten al futuro, sino que </w:t>
      </w:r>
      <w:r w:rsidRPr="09BED9D1" w:rsidR="608F2A8F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lo lideren</w:t>
      </w:r>
      <w:r w:rsidRPr="09BED9D1" w:rsidR="608F2A8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. Aquellas </w:t>
      </w:r>
      <w:r w:rsidRPr="09BED9D1" w:rsidR="215241AC">
        <w:rPr>
          <w:rFonts w:ascii="Calibri" w:hAnsi="Calibri" w:eastAsia="Calibri" w:cs="Calibri"/>
          <w:i w:val="1"/>
          <w:iCs w:val="1"/>
          <w:sz w:val="20"/>
          <w:szCs w:val="20"/>
        </w:rPr>
        <w:t>comp</w:t>
      </w:r>
      <w:r w:rsidRPr="09BED9D1" w:rsidR="0A979AC0">
        <w:rPr>
          <w:rFonts w:ascii="Calibri" w:hAnsi="Calibri" w:eastAsia="Calibri" w:cs="Calibri"/>
          <w:i w:val="1"/>
          <w:iCs w:val="1"/>
          <w:sz w:val="20"/>
          <w:szCs w:val="20"/>
        </w:rPr>
        <w:t>añías</w:t>
      </w:r>
      <w:r w:rsidRPr="09BED9D1" w:rsidR="608F2A8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que tomen la iniciativa de adoptar </w:t>
      </w:r>
      <w:r w:rsidRPr="09BED9D1" w:rsidR="45B7CCF3">
        <w:rPr>
          <w:rFonts w:ascii="Calibri" w:hAnsi="Calibri" w:eastAsia="Calibri" w:cs="Calibri"/>
          <w:i w:val="1"/>
          <w:iCs w:val="1"/>
          <w:sz w:val="20"/>
          <w:szCs w:val="20"/>
        </w:rPr>
        <w:t>tale</w:t>
      </w:r>
      <w:r w:rsidRPr="09BED9D1" w:rsidR="608F2A8F">
        <w:rPr>
          <w:rFonts w:ascii="Calibri" w:hAnsi="Calibri" w:eastAsia="Calibri" w:cs="Calibri"/>
          <w:i w:val="1"/>
          <w:iCs w:val="1"/>
          <w:sz w:val="20"/>
          <w:szCs w:val="20"/>
        </w:rPr>
        <w:t>s</w:t>
      </w:r>
      <w:r w:rsidRPr="09BED9D1" w:rsidR="608F2A8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innovaciones </w:t>
      </w:r>
      <w:r w:rsidRPr="09BED9D1" w:rsidR="608F2A8F">
        <w:rPr>
          <w:rFonts w:ascii="Calibri" w:hAnsi="Calibri" w:eastAsia="Calibri" w:cs="Calibri"/>
          <w:i w:val="1"/>
          <w:iCs w:val="1"/>
          <w:sz w:val="20"/>
          <w:szCs w:val="20"/>
        </w:rPr>
        <w:t>est</w:t>
      </w:r>
      <w:r w:rsidRPr="09BED9D1" w:rsidR="608F2A8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arán </w:t>
      </w:r>
      <w:r w:rsidRPr="09BED9D1" w:rsidR="608F2A8F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mejor posicionadas </w:t>
      </w:r>
      <w:r w:rsidRPr="09BED9D1" w:rsidR="608F2A8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para </w:t>
      </w:r>
      <w:r w:rsidRPr="09BED9D1" w:rsidR="608F2A8F">
        <w:rPr>
          <w:rFonts w:ascii="Calibri" w:hAnsi="Calibri" w:eastAsia="Calibri" w:cs="Calibri"/>
          <w:b w:val="0"/>
          <w:bCs w:val="0"/>
          <w:i w:val="1"/>
          <w:iCs w:val="1"/>
          <w:sz w:val="20"/>
          <w:szCs w:val="20"/>
        </w:rPr>
        <w:t xml:space="preserve">enfrentar los desafíos globales y convertirlos en </w:t>
      </w:r>
      <w:r w:rsidRPr="09BED9D1" w:rsidR="608F2A8F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ventajas competitivas</w:t>
      </w:r>
      <w:r w:rsidRPr="09BED9D1" w:rsidR="608F2A8F">
        <w:rPr>
          <w:rFonts w:ascii="Calibri" w:hAnsi="Calibri" w:eastAsia="Calibri" w:cs="Calibri"/>
          <w:sz w:val="20"/>
          <w:szCs w:val="20"/>
        </w:rPr>
        <w:t>"</w:t>
      </w:r>
      <w:r w:rsidRPr="09BED9D1" w:rsidR="46141F07">
        <w:rPr>
          <w:rFonts w:ascii="Calibri" w:hAnsi="Calibri" w:eastAsia="Calibri" w:cs="Calibri"/>
          <w:sz w:val="20"/>
          <w:szCs w:val="20"/>
        </w:rPr>
        <w:t>;</w:t>
      </w:r>
      <w:r w:rsidRPr="09BED9D1" w:rsidR="608F2A8F">
        <w:rPr>
          <w:rFonts w:ascii="Calibri" w:hAnsi="Calibri" w:eastAsia="Calibri" w:cs="Calibri"/>
          <w:sz w:val="20"/>
          <w:szCs w:val="20"/>
        </w:rPr>
        <w:t xml:space="preserve"> concluye César Martínez, Líder de la Práctica de Cloud y DevOps en </w:t>
      </w:r>
      <w:r w:rsidRPr="09BED9D1" w:rsidR="608F2A8F">
        <w:rPr>
          <w:rFonts w:ascii="Calibri" w:hAnsi="Calibri" w:eastAsia="Calibri" w:cs="Calibri"/>
          <w:sz w:val="20"/>
          <w:szCs w:val="20"/>
        </w:rPr>
        <w:t>SoftServe</w:t>
      </w:r>
      <w:r w:rsidRPr="09BED9D1" w:rsidR="608F2A8F">
        <w:rPr>
          <w:rFonts w:ascii="Calibri" w:hAnsi="Calibri" w:eastAsia="Calibri" w:cs="Calibri"/>
          <w:sz w:val="20"/>
          <w:szCs w:val="20"/>
        </w:rPr>
        <w:t>.</w:t>
      </w:r>
    </w:p>
    <w:p w:rsidR="09BED9D1" w:rsidP="09BED9D1" w:rsidRDefault="09BED9D1" w14:paraId="5F0E2157" w14:textId="391D1823">
      <w:pPr>
        <w:bidi w:val="0"/>
        <w:spacing w:after="160" w:line="279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5FB22D68" w:rsidP="09BED9D1" w:rsidRDefault="5FB22D68" w14:paraId="44610E8E" w14:textId="5AC8DE8C">
      <w:pPr>
        <w:bidi w:val="0"/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9BED9D1" w:rsidR="5FB22D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  <w:t>ACERCA DE SOFTSERVE</w:t>
      </w:r>
    </w:p>
    <w:p w:rsidR="5FB22D68" w:rsidP="09BED9D1" w:rsidRDefault="5FB22D68" w14:paraId="5F40C84B" w14:textId="7B954368">
      <w:pPr>
        <w:bidi w:val="0"/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9BED9D1" w:rsidR="5FB22D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  <w:t xml:space="preserve">SoftServe es un proveedor líder de consultoría de TI y servicios digitales. Ampliamos el horizonte de las nuevas tecnologías para resolver los complejos retos empresariales actuales y lograr resultados significativos para los clientes. Nuestra curiosidad sin límites nos impulsa a explorar y reimaginar el arte de lo posible. Los clientes confían en SoftServe para diseñar y ejecutar capacidades maduras e innovadoras, como ingeniería digital, datos y análisis, nube e IA/ML. </w:t>
      </w:r>
    </w:p>
    <w:p w:rsidR="5FB22D68" w:rsidP="09BED9D1" w:rsidRDefault="5FB22D68" w14:paraId="7489C13C" w14:textId="7EFC42DC">
      <w:pPr>
        <w:bidi w:val="0"/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9BED9D1" w:rsidR="5FB22D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  <w:t>Nuestra reputación global es el resultado de más de 30 años de experiencia entregando soluciones digitales superiores a una velocidad excepcional, desarrollado por talento de ingeniería de primer nivel especializado en industrias empresariales, incluyendo alta tecnología, servicios financieros, salud, ciencias de la vida, retail, energía y manufactura.</w:t>
      </w:r>
    </w:p>
    <w:p w:rsidR="5FB22D68" w:rsidP="2AAA64AF" w:rsidRDefault="5FB22D68" w14:paraId="1D4B0DF2" w14:textId="329797E7">
      <w:pPr>
        <w:bidi w:val="0"/>
        <w:spacing w:before="0" w:beforeAutospacing="off" w:after="160" w:afterAutospacing="off" w:line="259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AAA64AF" w:rsidR="5FB22D6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Para mayor información, visita </w:t>
      </w:r>
      <w:hyperlink r:id="Rcac49b3b8e084120">
        <w:r w:rsidRPr="2AAA64AF" w:rsidR="5FB22D68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16"/>
            <w:szCs w:val="16"/>
            <w:lang w:val="es-419"/>
          </w:rPr>
          <w:t>www.softserveinc.com</w:t>
        </w:r>
      </w:hyperlink>
      <w:r w:rsidRPr="2AAA64AF" w:rsidR="5FB22D6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.</w:t>
      </w:r>
      <w:r>
        <w:br/>
      </w:r>
      <w:r w:rsidRPr="2AAA64AF" w:rsidR="5FB22D6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O síguenos en:</w:t>
      </w:r>
      <w:r w:rsidRPr="2AAA64AF" w:rsidR="70A2345C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</w:t>
      </w:r>
      <w:r w:rsidRPr="2AAA64AF" w:rsidR="5FB22D6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Facebook: </w:t>
      </w:r>
      <w:hyperlink r:id="R95757a5a9e7e44b8">
        <w:r w:rsidRPr="2AAA64AF" w:rsidR="5FB22D68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16"/>
            <w:szCs w:val="16"/>
            <w:lang w:val="es-419"/>
          </w:rPr>
          <w:t>@SoftServeInc</w:t>
        </w:r>
      </w:hyperlink>
    </w:p>
    <w:p w:rsidR="19C16C30" w:rsidP="2AAA64AF" w:rsidRDefault="19C16C30" w14:paraId="3048FEF1" w14:textId="19BFA55F">
      <w:pPr>
        <w:bidi w:val="0"/>
        <w:spacing w:after="160" w:line="259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67886"/>
          <w:sz w:val="16"/>
          <w:szCs w:val="16"/>
          <w:lang w:val="es-419"/>
        </w:rPr>
      </w:pPr>
      <w:r w:rsidRPr="2AAA64AF" w:rsidR="19C16C30">
        <w:rPr>
          <w:rFonts w:ascii="Arial" w:hAnsi="Arial" w:eastAsia="Arial" w:cs="Arial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 w:eastAsia="en-US" w:bidi="ar-SA"/>
        </w:rPr>
        <w:t>Contacto de prensa:</w:t>
      </w:r>
      <w:r>
        <w:br/>
      </w:r>
      <w:r w:rsidRPr="2AAA64AF" w:rsidR="19C16C30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 w:eastAsia="en-US" w:bidi="ar-SA"/>
        </w:rPr>
        <w:t>Michelle de la Torre</w:t>
      </w:r>
      <w:r>
        <w:br/>
      </w:r>
      <w:r w:rsidRPr="2AAA64AF" w:rsidR="19C16C30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 w:eastAsia="en-US" w:bidi="ar-SA"/>
        </w:rPr>
        <w:t xml:space="preserve">Ejecutiva de cuenta en </w:t>
      </w:r>
      <w:r w:rsidRPr="2AAA64AF" w:rsidR="19C16C30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 w:eastAsia="en-US" w:bidi="ar-SA"/>
        </w:rPr>
        <w:t>another</w:t>
      </w:r>
      <w:r>
        <w:br/>
      </w:r>
      <w:r w:rsidRPr="2AAA64AF" w:rsidR="19C16C30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 w:eastAsia="en-US" w:bidi="ar-SA"/>
        </w:rPr>
        <w:t>m</w:t>
      </w:r>
      <w:hyperlink r:id="R45671049112f43ec">
        <w:r w:rsidRPr="2AAA64AF" w:rsidR="19C16C30">
          <w:rPr>
            <w:rFonts w:ascii="Arial" w:hAnsi="Arial" w:eastAsia="Arial" w:cs="Arial" w:asciiTheme="minorAscii" w:hAnsiTheme="minorAscii" w:eastAsiaTheme="minorAscii" w:cstheme="minorBidi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16"/>
            <w:szCs w:val="16"/>
            <w:lang w:val="es-419" w:eastAsia="en-US" w:bidi="ar-SA"/>
          </w:rPr>
          <w:t>ichelle.delatorre@another.co</w:t>
        </w:r>
        <w:r>
          <w:br/>
        </w:r>
      </w:hyperlink>
      <w:r w:rsidRPr="2AAA64AF" w:rsidR="19C16C30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 w:eastAsia="en-US" w:bidi="ar-SA"/>
        </w:rPr>
        <w:t>55 4315 4847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6102598f06f44992"/>
      <w:footerReference w:type="default" r:id="R58cac3e377584b7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9BED9D1" w:rsidTr="09BED9D1" w14:paraId="19739B6C">
      <w:trPr>
        <w:trHeight w:val="300"/>
      </w:trPr>
      <w:tc>
        <w:tcPr>
          <w:tcW w:w="3005" w:type="dxa"/>
          <w:tcMar/>
        </w:tcPr>
        <w:p w:rsidR="09BED9D1" w:rsidP="09BED9D1" w:rsidRDefault="09BED9D1" w14:paraId="3D39FF51" w14:textId="2BD8291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9BED9D1" w:rsidP="09BED9D1" w:rsidRDefault="09BED9D1" w14:paraId="6C695028" w14:textId="7F7F3A8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9BED9D1" w:rsidP="09BED9D1" w:rsidRDefault="09BED9D1" w14:paraId="17C61AB4" w14:textId="622C678E">
          <w:pPr>
            <w:pStyle w:val="Header"/>
            <w:bidi w:val="0"/>
            <w:ind w:right="-115"/>
            <w:jc w:val="right"/>
          </w:pPr>
        </w:p>
      </w:tc>
    </w:tr>
  </w:tbl>
  <w:p w:rsidR="09BED9D1" w:rsidP="09BED9D1" w:rsidRDefault="09BED9D1" w14:paraId="7D48B465" w14:textId="7C5F605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09BED9D1" w:rsidP="09BED9D1" w:rsidRDefault="09BED9D1" w14:paraId="15D7D7FC" w14:textId="48C0797F">
    <w:pPr>
      <w:pStyle w:val="Header"/>
    </w:pPr>
    <w:r w:rsidR="09BED9D1">
      <w:drawing>
        <wp:inline wp14:editId="3BD1E301" wp14:anchorId="306ED61A">
          <wp:extent cx="1571625" cy="485775"/>
          <wp:effectExtent l="0" t="0" r="0" b="0"/>
          <wp:docPr id="145084275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6384cb8ac86490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bookmark int2:bookmarkName="_Int_CNSZ7ZyF" int2:invalidationBookmarkName="" int2:hashCode="82zJXSGsW9TALG" int2:id="lQmmqMOb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60EC52"/>
    <w:rsid w:val="005495F5"/>
    <w:rsid w:val="00EC1F9C"/>
    <w:rsid w:val="01E7131C"/>
    <w:rsid w:val="02CB41D7"/>
    <w:rsid w:val="02E1A5C7"/>
    <w:rsid w:val="031A956D"/>
    <w:rsid w:val="04384F05"/>
    <w:rsid w:val="04837691"/>
    <w:rsid w:val="05293D8B"/>
    <w:rsid w:val="05674CAF"/>
    <w:rsid w:val="076E8E1E"/>
    <w:rsid w:val="078EE25D"/>
    <w:rsid w:val="07F89943"/>
    <w:rsid w:val="0888397B"/>
    <w:rsid w:val="08D9C9D6"/>
    <w:rsid w:val="09259ECF"/>
    <w:rsid w:val="09388632"/>
    <w:rsid w:val="09822216"/>
    <w:rsid w:val="09BED9D1"/>
    <w:rsid w:val="09CFE603"/>
    <w:rsid w:val="0A5B57CA"/>
    <w:rsid w:val="0A979AC0"/>
    <w:rsid w:val="0AFC7551"/>
    <w:rsid w:val="0B2BF6C0"/>
    <w:rsid w:val="0B783B1E"/>
    <w:rsid w:val="0BD2A860"/>
    <w:rsid w:val="0C31B83E"/>
    <w:rsid w:val="0F0E9720"/>
    <w:rsid w:val="0F1176B5"/>
    <w:rsid w:val="1021722E"/>
    <w:rsid w:val="10FAD8DC"/>
    <w:rsid w:val="11B36AB9"/>
    <w:rsid w:val="12AB2F56"/>
    <w:rsid w:val="13F6F487"/>
    <w:rsid w:val="13F9B7B0"/>
    <w:rsid w:val="1460EC52"/>
    <w:rsid w:val="14EC1AFA"/>
    <w:rsid w:val="1544BAC2"/>
    <w:rsid w:val="16BB8C2F"/>
    <w:rsid w:val="16FD11BC"/>
    <w:rsid w:val="180DC1F2"/>
    <w:rsid w:val="19B6CEA3"/>
    <w:rsid w:val="19C16C30"/>
    <w:rsid w:val="1A30B155"/>
    <w:rsid w:val="1A39E387"/>
    <w:rsid w:val="1A737E66"/>
    <w:rsid w:val="1A9D1096"/>
    <w:rsid w:val="1ABE9546"/>
    <w:rsid w:val="1AD76187"/>
    <w:rsid w:val="1B26B035"/>
    <w:rsid w:val="1B57C5CF"/>
    <w:rsid w:val="1BB7E69A"/>
    <w:rsid w:val="1C799920"/>
    <w:rsid w:val="1D353D0C"/>
    <w:rsid w:val="1D9D6508"/>
    <w:rsid w:val="1E32683F"/>
    <w:rsid w:val="1EB91709"/>
    <w:rsid w:val="1F65370D"/>
    <w:rsid w:val="1F73DD88"/>
    <w:rsid w:val="1F904F63"/>
    <w:rsid w:val="1F939FC9"/>
    <w:rsid w:val="1FC24BEE"/>
    <w:rsid w:val="206932BD"/>
    <w:rsid w:val="20B329B2"/>
    <w:rsid w:val="215241AC"/>
    <w:rsid w:val="2171D293"/>
    <w:rsid w:val="220B50E6"/>
    <w:rsid w:val="2274E058"/>
    <w:rsid w:val="22A27A70"/>
    <w:rsid w:val="236E5F29"/>
    <w:rsid w:val="23C4E68E"/>
    <w:rsid w:val="23C97DF8"/>
    <w:rsid w:val="24185545"/>
    <w:rsid w:val="24796906"/>
    <w:rsid w:val="249EF954"/>
    <w:rsid w:val="24EC2552"/>
    <w:rsid w:val="250EF016"/>
    <w:rsid w:val="25234FE6"/>
    <w:rsid w:val="26268F36"/>
    <w:rsid w:val="26305849"/>
    <w:rsid w:val="26AAF974"/>
    <w:rsid w:val="2797A7A5"/>
    <w:rsid w:val="27DF0633"/>
    <w:rsid w:val="297F1DC1"/>
    <w:rsid w:val="2981860A"/>
    <w:rsid w:val="2A079509"/>
    <w:rsid w:val="2A6EB2FC"/>
    <w:rsid w:val="2AAA64AF"/>
    <w:rsid w:val="2B1E13EE"/>
    <w:rsid w:val="2B390777"/>
    <w:rsid w:val="2BB17CB6"/>
    <w:rsid w:val="2C4CFB65"/>
    <w:rsid w:val="2CC27023"/>
    <w:rsid w:val="2D5D460F"/>
    <w:rsid w:val="2D8D5A0B"/>
    <w:rsid w:val="2DA123A9"/>
    <w:rsid w:val="2E8DA872"/>
    <w:rsid w:val="2EAB99A2"/>
    <w:rsid w:val="2F10E135"/>
    <w:rsid w:val="30A95243"/>
    <w:rsid w:val="320E61CA"/>
    <w:rsid w:val="322046C7"/>
    <w:rsid w:val="325ACB64"/>
    <w:rsid w:val="326CB4C2"/>
    <w:rsid w:val="32EAEDB9"/>
    <w:rsid w:val="330E8E2A"/>
    <w:rsid w:val="332A6F29"/>
    <w:rsid w:val="339197EF"/>
    <w:rsid w:val="33A2176B"/>
    <w:rsid w:val="34776B43"/>
    <w:rsid w:val="3515DE2F"/>
    <w:rsid w:val="35AB5B9A"/>
    <w:rsid w:val="373FCB73"/>
    <w:rsid w:val="38F47982"/>
    <w:rsid w:val="38FEC037"/>
    <w:rsid w:val="397BE61D"/>
    <w:rsid w:val="3A24DC6E"/>
    <w:rsid w:val="3A29013C"/>
    <w:rsid w:val="3A3A7906"/>
    <w:rsid w:val="3B875747"/>
    <w:rsid w:val="3CA6F73C"/>
    <w:rsid w:val="3D4D9BF8"/>
    <w:rsid w:val="3D91DE1E"/>
    <w:rsid w:val="3DC3BA4D"/>
    <w:rsid w:val="3DC4895E"/>
    <w:rsid w:val="3DD538C5"/>
    <w:rsid w:val="3E1FD5B1"/>
    <w:rsid w:val="3EE176CD"/>
    <w:rsid w:val="3F947EAE"/>
    <w:rsid w:val="3FA8529A"/>
    <w:rsid w:val="400A9606"/>
    <w:rsid w:val="4092EDED"/>
    <w:rsid w:val="40B6CDA1"/>
    <w:rsid w:val="41351534"/>
    <w:rsid w:val="41B20532"/>
    <w:rsid w:val="42514801"/>
    <w:rsid w:val="42B9FDCC"/>
    <w:rsid w:val="42EADDE5"/>
    <w:rsid w:val="43448901"/>
    <w:rsid w:val="434AC00D"/>
    <w:rsid w:val="44A8DBD6"/>
    <w:rsid w:val="4583C7B9"/>
    <w:rsid w:val="45B7CCF3"/>
    <w:rsid w:val="45FF6F24"/>
    <w:rsid w:val="460EBA7E"/>
    <w:rsid w:val="46141F07"/>
    <w:rsid w:val="4672A876"/>
    <w:rsid w:val="472F1808"/>
    <w:rsid w:val="48986F3D"/>
    <w:rsid w:val="48D84135"/>
    <w:rsid w:val="48F46E76"/>
    <w:rsid w:val="4A648B3E"/>
    <w:rsid w:val="4A7327EE"/>
    <w:rsid w:val="4A8B8516"/>
    <w:rsid w:val="4AB37277"/>
    <w:rsid w:val="4B7871DE"/>
    <w:rsid w:val="4BE926D6"/>
    <w:rsid w:val="4C4C0D0F"/>
    <w:rsid w:val="4C8CA32B"/>
    <w:rsid w:val="4CC9C5AD"/>
    <w:rsid w:val="4D38F290"/>
    <w:rsid w:val="4D5D62D3"/>
    <w:rsid w:val="4D609883"/>
    <w:rsid w:val="4D88B3CB"/>
    <w:rsid w:val="4DD2AEC5"/>
    <w:rsid w:val="4F9DD2F3"/>
    <w:rsid w:val="5003435D"/>
    <w:rsid w:val="505BBEDC"/>
    <w:rsid w:val="50B5E2BB"/>
    <w:rsid w:val="50B7FC6E"/>
    <w:rsid w:val="527392E8"/>
    <w:rsid w:val="52A33744"/>
    <w:rsid w:val="52C8312F"/>
    <w:rsid w:val="533BB068"/>
    <w:rsid w:val="548792CE"/>
    <w:rsid w:val="54DB5D39"/>
    <w:rsid w:val="55C6E9AE"/>
    <w:rsid w:val="55DD7A08"/>
    <w:rsid w:val="55E49DF1"/>
    <w:rsid w:val="5647A91F"/>
    <w:rsid w:val="5690A023"/>
    <w:rsid w:val="573D62FB"/>
    <w:rsid w:val="58114B16"/>
    <w:rsid w:val="5824EA95"/>
    <w:rsid w:val="5874E2CE"/>
    <w:rsid w:val="58B76CE7"/>
    <w:rsid w:val="58B77CAB"/>
    <w:rsid w:val="590477C6"/>
    <w:rsid w:val="5931F5AA"/>
    <w:rsid w:val="59895FD5"/>
    <w:rsid w:val="59E35907"/>
    <w:rsid w:val="5B408788"/>
    <w:rsid w:val="5B7E51FF"/>
    <w:rsid w:val="5BDFE60E"/>
    <w:rsid w:val="5C44FAEA"/>
    <w:rsid w:val="5CBE6181"/>
    <w:rsid w:val="5CFCD6E1"/>
    <w:rsid w:val="5DE6513C"/>
    <w:rsid w:val="5E04D88B"/>
    <w:rsid w:val="5F04D123"/>
    <w:rsid w:val="5F2CA45D"/>
    <w:rsid w:val="5F4B402D"/>
    <w:rsid w:val="5FB22D68"/>
    <w:rsid w:val="6020CEE5"/>
    <w:rsid w:val="60409295"/>
    <w:rsid w:val="608F2A8F"/>
    <w:rsid w:val="60F40786"/>
    <w:rsid w:val="630672C1"/>
    <w:rsid w:val="63AA528A"/>
    <w:rsid w:val="63C6E942"/>
    <w:rsid w:val="63CBAE79"/>
    <w:rsid w:val="63F8D32F"/>
    <w:rsid w:val="6550928A"/>
    <w:rsid w:val="66273148"/>
    <w:rsid w:val="66F18140"/>
    <w:rsid w:val="6884A636"/>
    <w:rsid w:val="68B7FBAD"/>
    <w:rsid w:val="68C0F928"/>
    <w:rsid w:val="69853ED4"/>
    <w:rsid w:val="69925D52"/>
    <w:rsid w:val="6BE3EBC5"/>
    <w:rsid w:val="6BF9903C"/>
    <w:rsid w:val="6CC37794"/>
    <w:rsid w:val="6D0F2B94"/>
    <w:rsid w:val="6D774DC8"/>
    <w:rsid w:val="6DBFD6D2"/>
    <w:rsid w:val="6E2BCDED"/>
    <w:rsid w:val="6E7C60D2"/>
    <w:rsid w:val="6ECC5A8F"/>
    <w:rsid w:val="6EEE7AC8"/>
    <w:rsid w:val="6F122FD2"/>
    <w:rsid w:val="6FB68ABD"/>
    <w:rsid w:val="70A2345C"/>
    <w:rsid w:val="710C3DB2"/>
    <w:rsid w:val="7209F97F"/>
    <w:rsid w:val="72299B93"/>
    <w:rsid w:val="7242BE39"/>
    <w:rsid w:val="7283859B"/>
    <w:rsid w:val="72A7940D"/>
    <w:rsid w:val="73D9105F"/>
    <w:rsid w:val="74FBCED8"/>
    <w:rsid w:val="753097AA"/>
    <w:rsid w:val="75AD501B"/>
    <w:rsid w:val="77929F1E"/>
    <w:rsid w:val="77FFAB29"/>
    <w:rsid w:val="787BC634"/>
    <w:rsid w:val="7905F993"/>
    <w:rsid w:val="792F0802"/>
    <w:rsid w:val="79469C05"/>
    <w:rsid w:val="79B39F54"/>
    <w:rsid w:val="7AF91B36"/>
    <w:rsid w:val="7B2FD522"/>
    <w:rsid w:val="7B450CEA"/>
    <w:rsid w:val="7B662AA5"/>
    <w:rsid w:val="7BE939F3"/>
    <w:rsid w:val="7C32B875"/>
    <w:rsid w:val="7C4AEE04"/>
    <w:rsid w:val="7C7E7B55"/>
    <w:rsid w:val="7CCA52AD"/>
    <w:rsid w:val="7D27B052"/>
    <w:rsid w:val="7D502BAC"/>
    <w:rsid w:val="7D669762"/>
    <w:rsid w:val="7E4BCE71"/>
    <w:rsid w:val="7E5F182B"/>
    <w:rsid w:val="7E86D83B"/>
    <w:rsid w:val="7EC6D859"/>
    <w:rsid w:val="7ED04A69"/>
    <w:rsid w:val="7FDFE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69DE"/>
  <w15:chartTrackingRefBased/>
  <w15:docId w15:val="{2A823EEF-3FFF-4589-A851-D2F4E4946D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09BED9D1"/>
    <w:rPr>
      <w:u w:val="single"/>
    </w:rPr>
  </w:style>
  <w:style w:type="paragraph" w:styleId="Header">
    <w:uiPriority w:val="99"/>
    <w:name w:val="header"/>
    <w:basedOn w:val="Normal"/>
    <w:unhideWhenUsed/>
    <w:rsid w:val="09BED9D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9BED9D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imulationfirst.softserveinc.com/" TargetMode="External" Id="R02af64b1cb0b49de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www.marketsandmarkets.com/Market-Reports/artificial-intelligence-manufacturing-market-72679105.html" TargetMode="External" Id="R7b6cdd6e3916447c" /><Relationship Type="http://schemas.openxmlformats.org/officeDocument/2006/relationships/footer" Target="footer.xml" Id="R58cac3e377584b7b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www.softserveinc.com/en-us" TargetMode="External" Id="R17fc0c6259d245c1" /><Relationship Type="http://schemas.openxmlformats.org/officeDocument/2006/relationships/hyperlink" Target="https://www.mordorintelligence.com/es/industry-reports/ai-in-agriculture-market?utm_source=chatgpt.com" TargetMode="External" Id="R20bb66e1b3234e9f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kpmg.com/mx/es/home/tendencias/2024/05/ao-inteligencia-artificial-generativa-en-el-sector-manufacturero.html" TargetMode="External" Id="Re73e44950aad48f1" /><Relationship Type="http://schemas.openxmlformats.org/officeDocument/2006/relationships/header" Target="header.xml" Id="R6102598f06f44992" /><Relationship Type="http://schemas.microsoft.com/office/2020/10/relationships/intelligence" Target="intelligence2.xml" Id="Rb8d98bffdd784d8e" /><Relationship Type="http://schemas.openxmlformats.org/officeDocument/2006/relationships/fontTable" Target="fontTable.xml" Id="rId4" /><Relationship Type="http://schemas.openxmlformats.org/officeDocument/2006/relationships/hyperlink" Target="https://www.softserveinc.com" TargetMode="External" Id="Rcac49b3b8e084120" /><Relationship Type="http://schemas.openxmlformats.org/officeDocument/2006/relationships/hyperlink" Target="https://www.facebook.com/SoftServeInc" TargetMode="External" Id="R95757a5a9e7e44b8" /><Relationship Type="http://schemas.openxmlformats.org/officeDocument/2006/relationships/hyperlink" Target="mailto:Michelle.delatorre@another.co" TargetMode="External" Id="R45671049112f43e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e6384cb8ac86490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cd8276122badedd07ad6e52711374363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2ea7292e3adaa35716f2339193933dcb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E78D13-7F65-47E6-B60F-8A6A3192BAFA}"/>
</file>

<file path=customXml/itemProps2.xml><?xml version="1.0" encoding="utf-8"?>
<ds:datastoreItem xmlns:ds="http://schemas.openxmlformats.org/officeDocument/2006/customXml" ds:itemID="{80AF33A4-0782-4085-9962-D6E64C68C530}"/>
</file>

<file path=customXml/itemProps3.xml><?xml version="1.0" encoding="utf-8"?>
<ds:datastoreItem xmlns:ds="http://schemas.openxmlformats.org/officeDocument/2006/customXml" ds:itemID="{DB27EC78-56AB-4C56-81B0-D7FC8CEF58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Michelle de la Torre</lastModifiedBy>
  <dcterms:created xsi:type="dcterms:W3CDTF">2024-11-26T23:58:36.0000000Z</dcterms:created>
  <dcterms:modified xsi:type="dcterms:W3CDTF">2024-11-28T17:38:25.4812613Z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